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69" w:rsidRPr="00436D10" w:rsidRDefault="00954F69" w:rsidP="00954F69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:rsidR="00954F69" w:rsidRPr="00436D10" w:rsidRDefault="00954F69" w:rsidP="00954F69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:rsidR="00954F69" w:rsidRPr="00436D10" w:rsidRDefault="00954F69" w:rsidP="00954F69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4F69" w:rsidRPr="00436D10" w:rsidRDefault="00954F69" w:rsidP="00954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4F69" w:rsidRPr="00436D10" w:rsidRDefault="00954F69" w:rsidP="00954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954F69" w:rsidRPr="00436D10" w:rsidRDefault="00954F69" w:rsidP="00954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4F69" w:rsidRPr="00436D10" w:rsidRDefault="00954F69" w:rsidP="00954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sz w:val="28"/>
          <w:szCs w:val="28"/>
          <w:lang w:eastAsia="ru-RU"/>
        </w:rPr>
        <w:t>«2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>» декабря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53</w:t>
      </w:r>
      <w:r w:rsidRPr="00436D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4F69" w:rsidRPr="001B73C5" w:rsidRDefault="00954F69" w:rsidP="00954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3C5">
        <w:rPr>
          <w:rFonts w:ascii="Times New Roman" w:hAnsi="Times New Roman"/>
          <w:sz w:val="28"/>
          <w:szCs w:val="28"/>
          <w:lang w:eastAsia="ru-RU"/>
        </w:rPr>
        <w:t>с. Шульгин Лог</w:t>
      </w:r>
    </w:p>
    <w:p w:rsidR="00954F69" w:rsidRPr="00436D10" w:rsidRDefault="00954F69" w:rsidP="00954F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01B" w:rsidRPr="000D76CF" w:rsidRDefault="006A301B" w:rsidP="000D0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62"/>
      </w:tblGrid>
      <w:tr w:rsidR="0016017C" w:rsidTr="00E844A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6017C" w:rsidRPr="00C517AC" w:rsidRDefault="0016017C" w:rsidP="008F7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7AC">
              <w:rPr>
                <w:rFonts w:ascii="Times New Roman" w:hAnsi="Times New Roman"/>
                <w:sz w:val="24"/>
                <w:szCs w:val="24"/>
              </w:rPr>
              <w:t xml:space="preserve">Об    </w:t>
            </w:r>
            <w:r w:rsidR="009D0430" w:rsidRPr="00C517AC">
              <w:rPr>
                <w:rFonts w:ascii="Times New Roman" w:hAnsi="Times New Roman"/>
                <w:sz w:val="24"/>
                <w:szCs w:val="24"/>
              </w:rPr>
              <w:t>утверждении Положения</w:t>
            </w:r>
            <w:r w:rsidR="00E844AC" w:rsidRPr="00C51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7A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9D0430" w:rsidRPr="00C517AC">
              <w:rPr>
                <w:rFonts w:ascii="Times New Roman" w:hAnsi="Times New Roman"/>
                <w:sz w:val="24"/>
                <w:szCs w:val="24"/>
              </w:rPr>
              <w:t>оплате труда</w:t>
            </w:r>
            <w:r w:rsidRPr="00C517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6017C" w:rsidRDefault="0016017C" w:rsidP="008F75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7AC">
              <w:rPr>
                <w:rFonts w:ascii="Times New Roman" w:hAnsi="Times New Roman"/>
                <w:sz w:val="24"/>
                <w:szCs w:val="24"/>
              </w:rPr>
              <w:t xml:space="preserve">поощрениях и дополнительных гарантиях главе </w:t>
            </w:r>
            <w:r w:rsidR="009D0430" w:rsidRPr="00C517AC">
              <w:rPr>
                <w:rFonts w:ascii="Times New Roman" w:hAnsi="Times New Roman"/>
                <w:sz w:val="24"/>
                <w:szCs w:val="24"/>
              </w:rPr>
              <w:t>Шульгин-Логского</w:t>
            </w:r>
            <w:r w:rsidRPr="00C517A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9D0430" w:rsidRPr="00C517AC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r w:rsidRPr="00C517AC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="00E84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5223" w:rsidRDefault="00C45223" w:rsidP="00C30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A14" w:rsidRPr="00EA6A14" w:rsidRDefault="00EA6A14" w:rsidP="00EA6A1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6A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EA6A14">
        <w:rPr>
          <w:rFonts w:ascii="Times New Roman" w:hAnsi="Times New Roman"/>
          <w:bCs/>
          <w:sz w:val="28"/>
          <w:szCs w:val="28"/>
        </w:rPr>
        <w:t>На основании закона Алтайского края от 10.10.2011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6A14">
        <w:rPr>
          <w:rFonts w:ascii="Times New Roman" w:hAnsi="Times New Roman"/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6A14">
        <w:rPr>
          <w:rFonts w:ascii="Times New Roman" w:hAnsi="Times New Roman"/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B25AE6">
        <w:rPr>
          <w:rFonts w:ascii="Times New Roman" w:hAnsi="Times New Roman"/>
          <w:bCs/>
          <w:sz w:val="28"/>
          <w:szCs w:val="28"/>
        </w:rPr>
        <w:t>Правительства</w:t>
      </w:r>
      <w:r w:rsidRPr="00EA6A14">
        <w:rPr>
          <w:rFonts w:ascii="Times New Roman" w:hAnsi="Times New Roman"/>
          <w:bCs/>
          <w:sz w:val="28"/>
          <w:szCs w:val="28"/>
        </w:rPr>
        <w:t xml:space="preserve"> Алтайского края</w:t>
      </w:r>
      <w:r w:rsidR="00B25AE6" w:rsidRPr="00B25AE6">
        <w:rPr>
          <w:rFonts w:ascii="Times New Roman" w:hAnsi="Times New Roman"/>
          <w:bCs/>
          <w:sz w:val="28"/>
          <w:szCs w:val="28"/>
        </w:rPr>
        <w:t xml:space="preserve"> </w:t>
      </w:r>
      <w:r w:rsidR="00B25AE6">
        <w:rPr>
          <w:rFonts w:ascii="Times New Roman" w:hAnsi="Times New Roman"/>
          <w:bCs/>
          <w:sz w:val="28"/>
          <w:szCs w:val="28"/>
        </w:rPr>
        <w:t>от 22</w:t>
      </w:r>
      <w:r w:rsidR="00B25AE6" w:rsidRPr="00EA6A14">
        <w:rPr>
          <w:rFonts w:ascii="Times New Roman" w:hAnsi="Times New Roman"/>
          <w:bCs/>
          <w:sz w:val="28"/>
          <w:szCs w:val="28"/>
        </w:rPr>
        <w:t>.0</w:t>
      </w:r>
      <w:r w:rsidR="00B25AE6">
        <w:rPr>
          <w:rFonts w:ascii="Times New Roman" w:hAnsi="Times New Roman"/>
          <w:bCs/>
          <w:sz w:val="28"/>
          <w:szCs w:val="28"/>
        </w:rPr>
        <w:t>6.2023</w:t>
      </w:r>
      <w:r w:rsidR="00B25AE6" w:rsidRPr="00EA6A14">
        <w:rPr>
          <w:rFonts w:ascii="Times New Roman" w:hAnsi="Times New Roman"/>
          <w:bCs/>
          <w:sz w:val="28"/>
          <w:szCs w:val="28"/>
        </w:rPr>
        <w:t xml:space="preserve"> № </w:t>
      </w:r>
      <w:r w:rsidR="00B25AE6">
        <w:rPr>
          <w:rFonts w:ascii="Times New Roman" w:hAnsi="Times New Roman"/>
          <w:bCs/>
          <w:sz w:val="28"/>
          <w:szCs w:val="28"/>
        </w:rPr>
        <w:t>224</w:t>
      </w:r>
      <w:r w:rsidR="00B25AE6" w:rsidRPr="00EA6A14">
        <w:rPr>
          <w:rFonts w:ascii="Times New Roman" w:hAnsi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B25AE6">
        <w:rPr>
          <w:rFonts w:ascii="Times New Roman" w:hAnsi="Times New Roman"/>
          <w:bCs/>
          <w:sz w:val="28"/>
          <w:szCs w:val="28"/>
        </w:rPr>
        <w:t xml:space="preserve"> основе, муниципальных служащих</w:t>
      </w:r>
      <w:r w:rsidR="00B25AE6" w:rsidRPr="00EA6A14">
        <w:rPr>
          <w:rFonts w:ascii="Times New Roman" w:hAnsi="Times New Roman"/>
          <w:bCs/>
          <w:sz w:val="28"/>
          <w:szCs w:val="28"/>
        </w:rPr>
        <w:t>»</w:t>
      </w:r>
      <w:r w:rsidR="00B25AE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6A14">
        <w:rPr>
          <w:rFonts w:ascii="Times New Roman" w:eastAsia="Times New Roman" w:hAnsi="Times New Roman"/>
          <w:bCs/>
          <w:sz w:val="28"/>
          <w:szCs w:val="28"/>
        </w:rPr>
        <w:t xml:space="preserve">Уставом муниципального образования </w:t>
      </w:r>
      <w:r w:rsidR="009D0430">
        <w:rPr>
          <w:rFonts w:ascii="Times New Roman" w:eastAsia="Times New Roman" w:hAnsi="Times New Roman"/>
          <w:bCs/>
          <w:sz w:val="28"/>
          <w:szCs w:val="28"/>
        </w:rPr>
        <w:t>Шульгин-Логский</w:t>
      </w:r>
      <w:r w:rsidRPr="00EA6A14">
        <w:rPr>
          <w:rFonts w:ascii="Times New Roman" w:eastAsia="Times New Roman" w:hAnsi="Times New Roman"/>
          <w:bCs/>
          <w:sz w:val="28"/>
          <w:szCs w:val="28"/>
        </w:rPr>
        <w:t xml:space="preserve"> сельсовет </w:t>
      </w:r>
      <w:r w:rsidR="009D0430">
        <w:rPr>
          <w:rFonts w:ascii="Times New Roman" w:eastAsia="Times New Roman" w:hAnsi="Times New Roman"/>
          <w:bCs/>
          <w:sz w:val="28"/>
          <w:szCs w:val="28"/>
        </w:rPr>
        <w:t>Советского</w:t>
      </w:r>
      <w:r w:rsidRPr="00EA6A14">
        <w:rPr>
          <w:rFonts w:ascii="Times New Roman" w:eastAsia="Times New Roman" w:hAnsi="Times New Roman"/>
          <w:bCs/>
          <w:sz w:val="28"/>
          <w:szCs w:val="28"/>
        </w:rPr>
        <w:t xml:space="preserve"> района Алтайского края, </w:t>
      </w:r>
      <w:r w:rsidRPr="00EA6A14">
        <w:rPr>
          <w:rFonts w:ascii="Times New Roman" w:hAnsi="Times New Roman"/>
          <w:sz w:val="28"/>
          <w:szCs w:val="28"/>
        </w:rPr>
        <w:t xml:space="preserve">сельский  Совет депутатов   р е ш и л: </w:t>
      </w:r>
    </w:p>
    <w:p w:rsidR="000D046A" w:rsidRDefault="00EA6A14" w:rsidP="000D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22AAE" w:rsidRDefault="00222AAE" w:rsidP="00C30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090E">
        <w:rPr>
          <w:rFonts w:ascii="Times New Roman" w:hAnsi="Times New Roman"/>
          <w:sz w:val="28"/>
          <w:szCs w:val="28"/>
        </w:rPr>
        <w:t xml:space="preserve">          1. Утвердить Положение </w:t>
      </w:r>
      <w:r w:rsidR="00B25AE6">
        <w:rPr>
          <w:rFonts w:ascii="Times New Roman" w:hAnsi="Times New Roman"/>
          <w:sz w:val="28"/>
          <w:szCs w:val="28"/>
        </w:rPr>
        <w:t>об</w:t>
      </w:r>
      <w:r w:rsidRPr="00C3090E">
        <w:rPr>
          <w:rFonts w:ascii="Times New Roman" w:hAnsi="Times New Roman"/>
          <w:sz w:val="28"/>
          <w:szCs w:val="28"/>
        </w:rPr>
        <w:t xml:space="preserve"> оплате труда,</w:t>
      </w:r>
      <w:r w:rsidR="00926AE5" w:rsidRPr="00C3090E">
        <w:rPr>
          <w:rFonts w:ascii="Times New Roman" w:hAnsi="Times New Roman"/>
          <w:sz w:val="28"/>
          <w:szCs w:val="28"/>
        </w:rPr>
        <w:t xml:space="preserve"> поощрениях </w:t>
      </w:r>
      <w:r w:rsidRPr="00C3090E">
        <w:rPr>
          <w:rFonts w:ascii="Times New Roman" w:hAnsi="Times New Roman"/>
          <w:sz w:val="28"/>
          <w:szCs w:val="28"/>
        </w:rPr>
        <w:t xml:space="preserve">и дополнительных гарантиях главе </w:t>
      </w:r>
      <w:r w:rsidR="009D0430">
        <w:rPr>
          <w:rFonts w:ascii="Times New Roman" w:hAnsi="Times New Roman"/>
          <w:sz w:val="28"/>
          <w:szCs w:val="28"/>
        </w:rPr>
        <w:t>Шульгин-Логского</w:t>
      </w:r>
      <w:r w:rsidR="000D046A">
        <w:rPr>
          <w:rFonts w:ascii="Times New Roman" w:hAnsi="Times New Roman"/>
          <w:sz w:val="28"/>
          <w:szCs w:val="28"/>
        </w:rPr>
        <w:t xml:space="preserve"> </w:t>
      </w:r>
      <w:r w:rsidRPr="00C3090E">
        <w:rPr>
          <w:rFonts w:ascii="Times New Roman" w:hAnsi="Times New Roman"/>
          <w:sz w:val="28"/>
          <w:szCs w:val="28"/>
        </w:rPr>
        <w:t xml:space="preserve">сельсовета </w:t>
      </w:r>
      <w:r w:rsidR="009D0430">
        <w:rPr>
          <w:rFonts w:ascii="Times New Roman" w:hAnsi="Times New Roman"/>
          <w:sz w:val="28"/>
          <w:szCs w:val="28"/>
        </w:rPr>
        <w:t>Советского</w:t>
      </w:r>
      <w:r w:rsidRPr="00C3090E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C3090E">
        <w:rPr>
          <w:rFonts w:ascii="Times New Roman" w:hAnsi="Times New Roman"/>
          <w:sz w:val="28"/>
          <w:szCs w:val="28"/>
        </w:rPr>
        <w:t>айон</w:t>
      </w:r>
      <w:r w:rsidR="005B2DFA" w:rsidRPr="00C3090E">
        <w:rPr>
          <w:rFonts w:ascii="Times New Roman" w:hAnsi="Times New Roman"/>
          <w:sz w:val="28"/>
          <w:szCs w:val="28"/>
        </w:rPr>
        <w:t>а</w:t>
      </w:r>
      <w:r w:rsidR="007E4F5C">
        <w:rPr>
          <w:rFonts w:ascii="Times New Roman" w:hAnsi="Times New Roman"/>
          <w:sz w:val="28"/>
          <w:szCs w:val="28"/>
        </w:rPr>
        <w:t xml:space="preserve"> Алтайского края (прилагается</w:t>
      </w:r>
      <w:r w:rsidRPr="00C3090E">
        <w:rPr>
          <w:rFonts w:ascii="Times New Roman" w:hAnsi="Times New Roman"/>
          <w:sz w:val="28"/>
          <w:szCs w:val="28"/>
        </w:rPr>
        <w:t>)</w:t>
      </w:r>
      <w:r w:rsidRPr="00C3090E">
        <w:rPr>
          <w:rFonts w:ascii="Times New Roman" w:eastAsia="Times New Roman" w:hAnsi="Times New Roman"/>
          <w:sz w:val="28"/>
          <w:szCs w:val="28"/>
        </w:rPr>
        <w:t>.</w:t>
      </w:r>
    </w:p>
    <w:p w:rsidR="00C636C3" w:rsidRDefault="00AC29D0" w:rsidP="00D65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 </w:t>
      </w:r>
      <w:r w:rsidR="00C636C3">
        <w:rPr>
          <w:rFonts w:ascii="Times New Roman" w:eastAsia="Times New Roman" w:hAnsi="Times New Roman"/>
          <w:sz w:val="28"/>
          <w:szCs w:val="28"/>
        </w:rPr>
        <w:t>Признать</w:t>
      </w:r>
      <w:r>
        <w:rPr>
          <w:rFonts w:ascii="Times New Roman" w:eastAsia="Times New Roman" w:hAnsi="Times New Roman"/>
          <w:sz w:val="28"/>
          <w:szCs w:val="28"/>
        </w:rPr>
        <w:t xml:space="preserve"> утратившим</w:t>
      </w:r>
      <w:r w:rsidR="00B866B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силу</w:t>
      </w:r>
      <w:r w:rsidR="00C636C3">
        <w:rPr>
          <w:rFonts w:ascii="Times New Roman" w:eastAsia="Times New Roman" w:hAnsi="Times New Roman"/>
          <w:sz w:val="28"/>
          <w:szCs w:val="28"/>
        </w:rPr>
        <w:t xml:space="preserve"> </w:t>
      </w:r>
      <w:r w:rsidR="00D022ED">
        <w:rPr>
          <w:rFonts w:ascii="Times New Roman" w:eastAsia="Times New Roman" w:hAnsi="Times New Roman"/>
          <w:sz w:val="28"/>
          <w:szCs w:val="28"/>
        </w:rPr>
        <w:t>реше</w:t>
      </w:r>
      <w:r w:rsidR="00C636C3">
        <w:rPr>
          <w:rFonts w:ascii="Times New Roman" w:eastAsia="Times New Roman" w:hAnsi="Times New Roman"/>
          <w:sz w:val="28"/>
          <w:szCs w:val="28"/>
        </w:rPr>
        <w:t>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D0430">
        <w:rPr>
          <w:rFonts w:ascii="Times New Roman" w:eastAsia="Times New Roman" w:hAnsi="Times New Roman"/>
          <w:sz w:val="28"/>
          <w:szCs w:val="28"/>
        </w:rPr>
        <w:t>Шульгин-Логского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Совета депутатов от </w:t>
      </w:r>
      <w:r w:rsidR="008343E7" w:rsidRPr="008343E7">
        <w:rPr>
          <w:rFonts w:ascii="Times New Roman" w:eastAsia="Times New Roman" w:hAnsi="Times New Roman"/>
          <w:sz w:val="28"/>
          <w:szCs w:val="28"/>
        </w:rPr>
        <w:t>27</w:t>
      </w:r>
      <w:r w:rsidRPr="008343E7">
        <w:rPr>
          <w:rFonts w:ascii="Times New Roman" w:eastAsia="Times New Roman" w:hAnsi="Times New Roman"/>
          <w:sz w:val="28"/>
          <w:szCs w:val="28"/>
        </w:rPr>
        <w:t>.1</w:t>
      </w:r>
      <w:r w:rsidR="008343E7" w:rsidRPr="008343E7">
        <w:rPr>
          <w:rFonts w:ascii="Times New Roman" w:eastAsia="Times New Roman" w:hAnsi="Times New Roman"/>
          <w:sz w:val="28"/>
          <w:szCs w:val="28"/>
        </w:rPr>
        <w:t>2</w:t>
      </w:r>
      <w:r w:rsidRPr="008343E7">
        <w:rPr>
          <w:rFonts w:ascii="Times New Roman" w:eastAsia="Times New Roman" w:hAnsi="Times New Roman"/>
          <w:sz w:val="28"/>
          <w:szCs w:val="28"/>
        </w:rPr>
        <w:t>.20</w:t>
      </w:r>
      <w:r w:rsidR="00D65873" w:rsidRPr="008343E7">
        <w:rPr>
          <w:rFonts w:ascii="Times New Roman" w:eastAsia="Times New Roman" w:hAnsi="Times New Roman"/>
          <w:sz w:val="28"/>
          <w:szCs w:val="28"/>
        </w:rPr>
        <w:t xml:space="preserve">22  </w:t>
      </w:r>
      <w:r w:rsidRPr="008343E7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8343E7" w:rsidRPr="008343E7">
        <w:rPr>
          <w:rFonts w:ascii="Times New Roman" w:eastAsia="Times New Roman" w:hAnsi="Times New Roman"/>
          <w:sz w:val="28"/>
          <w:szCs w:val="28"/>
        </w:rPr>
        <w:t>27</w:t>
      </w:r>
      <w:r w:rsidR="008343E7" w:rsidRPr="008343E7">
        <w:rPr>
          <w:rFonts w:ascii="Times New Roman" w:hAnsi="Times New Roman"/>
          <w:sz w:val="28"/>
          <w:szCs w:val="28"/>
        </w:rPr>
        <w:t xml:space="preserve"> «</w:t>
      </w:r>
      <w:r w:rsidR="00D65873" w:rsidRPr="008343E7">
        <w:rPr>
          <w:rFonts w:ascii="Times New Roman" w:hAnsi="Times New Roman"/>
          <w:sz w:val="28"/>
          <w:szCs w:val="28"/>
        </w:rPr>
        <w:t xml:space="preserve">Об    </w:t>
      </w:r>
      <w:r w:rsidR="008343E7" w:rsidRPr="008343E7">
        <w:rPr>
          <w:rFonts w:ascii="Times New Roman" w:hAnsi="Times New Roman"/>
          <w:sz w:val="28"/>
          <w:szCs w:val="28"/>
        </w:rPr>
        <w:t>утверждении Положения</w:t>
      </w:r>
      <w:r w:rsidR="00D65873" w:rsidRPr="008343E7">
        <w:rPr>
          <w:rFonts w:ascii="Times New Roman" w:hAnsi="Times New Roman"/>
          <w:sz w:val="28"/>
          <w:szCs w:val="28"/>
        </w:rPr>
        <w:t xml:space="preserve"> об </w:t>
      </w:r>
      <w:r w:rsidR="008343E7" w:rsidRPr="008343E7">
        <w:rPr>
          <w:rFonts w:ascii="Times New Roman" w:hAnsi="Times New Roman"/>
          <w:sz w:val="28"/>
          <w:szCs w:val="28"/>
        </w:rPr>
        <w:t>оплате труда</w:t>
      </w:r>
      <w:r w:rsidR="00D65873" w:rsidRPr="008343E7">
        <w:rPr>
          <w:rFonts w:ascii="Times New Roman" w:hAnsi="Times New Roman"/>
          <w:sz w:val="28"/>
          <w:szCs w:val="28"/>
        </w:rPr>
        <w:t xml:space="preserve"> глав</w:t>
      </w:r>
      <w:r w:rsidR="008343E7" w:rsidRPr="008343E7">
        <w:rPr>
          <w:rFonts w:ascii="Times New Roman" w:hAnsi="Times New Roman"/>
          <w:sz w:val="28"/>
          <w:szCs w:val="28"/>
        </w:rPr>
        <w:t>ы</w:t>
      </w:r>
      <w:r w:rsidR="00D65873" w:rsidRPr="008343E7">
        <w:rPr>
          <w:rFonts w:ascii="Times New Roman" w:hAnsi="Times New Roman"/>
          <w:sz w:val="28"/>
          <w:szCs w:val="28"/>
        </w:rPr>
        <w:t xml:space="preserve"> </w:t>
      </w:r>
      <w:r w:rsidR="008343E7" w:rsidRPr="008343E7">
        <w:rPr>
          <w:rFonts w:ascii="Times New Roman" w:hAnsi="Times New Roman"/>
          <w:sz w:val="28"/>
          <w:szCs w:val="28"/>
        </w:rPr>
        <w:t>сельсовета муниципального образования Шульгин-Логского</w:t>
      </w:r>
      <w:r w:rsidR="00D65873" w:rsidRPr="008343E7">
        <w:rPr>
          <w:rFonts w:ascii="Times New Roman" w:hAnsi="Times New Roman"/>
          <w:sz w:val="28"/>
          <w:szCs w:val="28"/>
        </w:rPr>
        <w:t xml:space="preserve"> сельсовета </w:t>
      </w:r>
      <w:r w:rsidR="008343E7" w:rsidRPr="008343E7">
        <w:rPr>
          <w:rFonts w:ascii="Times New Roman" w:hAnsi="Times New Roman"/>
          <w:sz w:val="28"/>
          <w:szCs w:val="28"/>
        </w:rPr>
        <w:t>Советского</w:t>
      </w:r>
      <w:r w:rsidR="00D65873" w:rsidRPr="008343E7">
        <w:rPr>
          <w:rFonts w:ascii="Times New Roman" w:hAnsi="Times New Roman"/>
          <w:sz w:val="28"/>
          <w:szCs w:val="28"/>
        </w:rPr>
        <w:t xml:space="preserve"> района Алтайского края».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5873" w:rsidRDefault="00994FDE" w:rsidP="00D658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90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C29D0">
        <w:rPr>
          <w:rFonts w:ascii="Times New Roman" w:eastAsia="Times New Roman" w:hAnsi="Times New Roman"/>
          <w:sz w:val="28"/>
          <w:szCs w:val="28"/>
        </w:rPr>
        <w:t>3</w:t>
      </w:r>
      <w:r w:rsidRPr="00C3090E">
        <w:rPr>
          <w:rFonts w:ascii="Times New Roman" w:eastAsia="Times New Roman" w:hAnsi="Times New Roman"/>
          <w:sz w:val="28"/>
          <w:szCs w:val="28"/>
        </w:rPr>
        <w:t xml:space="preserve">. </w:t>
      </w:r>
      <w:r w:rsidR="00B25AE6" w:rsidRPr="004D4771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 в установленном порядке и распространяет своё действие на правоотношения, возникшие с 01.01.</w:t>
      </w:r>
      <w:r w:rsidR="00B25AE6">
        <w:rPr>
          <w:rFonts w:ascii="Times New Roman" w:hAnsi="Times New Roman"/>
          <w:sz w:val="28"/>
          <w:szCs w:val="28"/>
        </w:rPr>
        <w:t>2023.</w:t>
      </w:r>
    </w:p>
    <w:p w:rsidR="00D65873" w:rsidRPr="008343E7" w:rsidRDefault="00222AAE" w:rsidP="00D6587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90E">
        <w:rPr>
          <w:rFonts w:ascii="Times New Roman" w:eastAsia="Times New Roman" w:hAnsi="Times New Roman"/>
          <w:sz w:val="28"/>
          <w:szCs w:val="28"/>
        </w:rPr>
        <w:tab/>
      </w:r>
      <w:r w:rsidR="00AC29D0">
        <w:rPr>
          <w:rFonts w:ascii="Times New Roman" w:eastAsia="Times New Roman" w:hAnsi="Times New Roman"/>
          <w:sz w:val="28"/>
          <w:szCs w:val="28"/>
        </w:rPr>
        <w:t>4</w:t>
      </w:r>
      <w:r w:rsidRPr="00C3090E">
        <w:rPr>
          <w:rFonts w:ascii="Times New Roman" w:eastAsia="Times New Roman" w:hAnsi="Times New Roman"/>
          <w:sz w:val="28"/>
          <w:szCs w:val="28"/>
        </w:rPr>
        <w:t xml:space="preserve">. </w:t>
      </w:r>
      <w:r w:rsidR="008343E7" w:rsidRPr="008343E7">
        <w:rPr>
          <w:rFonts w:ascii="Times New Roman" w:hAnsi="Times New Roman"/>
          <w:sz w:val="28"/>
          <w:szCs w:val="28"/>
        </w:rPr>
        <w:t>Контроль за исполнением настоящего решения возлагается на постоянную комиссию по законодательству, вопросам самоуправления, правопорядка и земельным отношениям Шульгин-Логского сельского Совета депутатов. (председатель Шитов Н.И.).</w:t>
      </w:r>
    </w:p>
    <w:p w:rsidR="00222AAE" w:rsidRPr="00C3090E" w:rsidRDefault="00222AAE" w:rsidP="00C3090E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D046A" w:rsidRDefault="00D65873" w:rsidP="00EA6A14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8F7568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                                               </w:t>
      </w:r>
      <w:r w:rsidR="00C517AC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F7568">
        <w:rPr>
          <w:rFonts w:ascii="Times New Roman" w:eastAsia="Times New Roman" w:hAnsi="Times New Roman"/>
          <w:sz w:val="28"/>
          <w:szCs w:val="28"/>
        </w:rPr>
        <w:t xml:space="preserve">      И.А. Шитова</w:t>
      </w:r>
    </w:p>
    <w:tbl>
      <w:tblPr>
        <w:tblStyle w:val="a5"/>
        <w:tblW w:w="0" w:type="auto"/>
        <w:tblInd w:w="5920" w:type="dxa"/>
        <w:tblLook w:val="04A0"/>
      </w:tblPr>
      <w:tblGrid>
        <w:gridCol w:w="3934"/>
      </w:tblGrid>
      <w:tr w:rsidR="000D046A" w:rsidTr="00E844A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022ED" w:rsidRDefault="00D022ED" w:rsidP="00E844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046A" w:rsidRPr="00C3090E" w:rsidRDefault="000D046A" w:rsidP="00E844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90E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954F69" w:rsidRDefault="000D046A" w:rsidP="008E2C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90E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</w:t>
            </w:r>
            <w:r w:rsidR="000D76CF">
              <w:rPr>
                <w:rFonts w:ascii="Times New Roman" w:hAnsi="Times New Roman"/>
                <w:bCs/>
                <w:sz w:val="28"/>
                <w:szCs w:val="28"/>
              </w:rPr>
              <w:t>Шульгин-Логского</w:t>
            </w:r>
            <w:r w:rsidRPr="00C3090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D046A" w:rsidRPr="000D046A" w:rsidRDefault="000D046A" w:rsidP="008E2C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954F69">
              <w:rPr>
                <w:rFonts w:ascii="Times New Roman" w:hAnsi="Times New Roman"/>
                <w:bCs/>
                <w:sz w:val="28"/>
                <w:szCs w:val="28"/>
              </w:rPr>
              <w:t>22.12.2023_№53</w:t>
            </w:r>
            <w:r w:rsidR="008343E7" w:rsidRPr="008343E7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:rsidR="00222AAE" w:rsidRPr="00C3090E" w:rsidRDefault="00222AAE" w:rsidP="00954F6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686CC5" w:rsidRPr="00E844AC" w:rsidRDefault="00686CC5" w:rsidP="00686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4A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65873" w:rsidRDefault="00686CC5" w:rsidP="00686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4AC">
        <w:rPr>
          <w:rFonts w:ascii="Times New Roman" w:hAnsi="Times New Roman"/>
          <w:b/>
          <w:sz w:val="28"/>
          <w:szCs w:val="28"/>
        </w:rPr>
        <w:t>об оплате труда</w:t>
      </w:r>
      <w:r w:rsidR="00D65873">
        <w:rPr>
          <w:rFonts w:ascii="Times New Roman" w:hAnsi="Times New Roman"/>
          <w:b/>
          <w:sz w:val="28"/>
          <w:szCs w:val="28"/>
        </w:rPr>
        <w:t>,</w:t>
      </w:r>
      <w:r w:rsidRPr="00E844AC">
        <w:rPr>
          <w:rFonts w:ascii="Times New Roman" w:hAnsi="Times New Roman"/>
          <w:b/>
          <w:sz w:val="28"/>
          <w:szCs w:val="28"/>
        </w:rPr>
        <w:t xml:space="preserve"> </w:t>
      </w:r>
      <w:r w:rsidR="00D65873" w:rsidRPr="00D65873">
        <w:rPr>
          <w:rFonts w:ascii="Times New Roman" w:hAnsi="Times New Roman"/>
          <w:b/>
          <w:sz w:val="28"/>
          <w:szCs w:val="28"/>
        </w:rPr>
        <w:t>поощрениях и дополнительных гарантиях главе</w:t>
      </w:r>
      <w:r w:rsidR="00D65873" w:rsidRPr="00C3090E">
        <w:rPr>
          <w:rFonts w:ascii="Times New Roman" w:hAnsi="Times New Roman"/>
          <w:sz w:val="28"/>
          <w:szCs w:val="28"/>
        </w:rPr>
        <w:t xml:space="preserve"> </w:t>
      </w:r>
    </w:p>
    <w:p w:rsidR="00686CC5" w:rsidRPr="00E844AC" w:rsidRDefault="008F7568" w:rsidP="00D65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Шульгин-Логского</w:t>
      </w:r>
      <w:r w:rsidR="00686CC5" w:rsidRPr="00E844AC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Советского</w:t>
      </w:r>
      <w:r w:rsidR="00686CC5" w:rsidRPr="00E844AC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686CC5" w:rsidRPr="00686CC5" w:rsidRDefault="00686CC5" w:rsidP="00686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873" w:rsidRPr="00686CC5" w:rsidRDefault="00686CC5" w:rsidP="00D65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D65873">
        <w:rPr>
          <w:rFonts w:ascii="Times New Roman" w:hAnsi="Times New Roman"/>
          <w:bCs/>
          <w:sz w:val="28"/>
          <w:szCs w:val="28"/>
        </w:rPr>
        <w:t>Правительства</w:t>
      </w:r>
      <w:r w:rsidRPr="00686CC5">
        <w:rPr>
          <w:rFonts w:ascii="Times New Roman" w:hAnsi="Times New Roman"/>
          <w:bCs/>
          <w:sz w:val="28"/>
          <w:szCs w:val="28"/>
        </w:rPr>
        <w:t xml:space="preserve"> </w:t>
      </w:r>
      <w:r w:rsidR="00D65873">
        <w:rPr>
          <w:rFonts w:ascii="Times New Roman" w:hAnsi="Times New Roman"/>
          <w:bCs/>
          <w:sz w:val="28"/>
          <w:szCs w:val="28"/>
        </w:rPr>
        <w:t>Алтайского</w:t>
      </w:r>
      <w:r w:rsidR="003C29D5">
        <w:rPr>
          <w:rFonts w:ascii="Times New Roman" w:hAnsi="Times New Roman"/>
          <w:bCs/>
          <w:sz w:val="28"/>
          <w:szCs w:val="28"/>
        </w:rPr>
        <w:t xml:space="preserve"> края от </w:t>
      </w:r>
      <w:r w:rsidR="00D65873">
        <w:rPr>
          <w:rFonts w:ascii="Times New Roman" w:hAnsi="Times New Roman"/>
          <w:bCs/>
          <w:sz w:val="28"/>
          <w:szCs w:val="28"/>
        </w:rPr>
        <w:t>22</w:t>
      </w:r>
      <w:r w:rsidR="00D65873" w:rsidRPr="00EA6A14">
        <w:rPr>
          <w:rFonts w:ascii="Times New Roman" w:hAnsi="Times New Roman"/>
          <w:bCs/>
          <w:sz w:val="28"/>
          <w:szCs w:val="28"/>
        </w:rPr>
        <w:t>.0</w:t>
      </w:r>
      <w:r w:rsidR="00D65873">
        <w:rPr>
          <w:rFonts w:ascii="Times New Roman" w:hAnsi="Times New Roman"/>
          <w:bCs/>
          <w:sz w:val="28"/>
          <w:szCs w:val="28"/>
        </w:rPr>
        <w:t>6.2023</w:t>
      </w:r>
      <w:r w:rsidR="00D65873" w:rsidRPr="00EA6A14">
        <w:rPr>
          <w:rFonts w:ascii="Times New Roman" w:hAnsi="Times New Roman"/>
          <w:bCs/>
          <w:sz w:val="28"/>
          <w:szCs w:val="28"/>
        </w:rPr>
        <w:t xml:space="preserve"> № </w:t>
      </w:r>
      <w:r w:rsidR="00D65873">
        <w:rPr>
          <w:rFonts w:ascii="Times New Roman" w:hAnsi="Times New Roman"/>
          <w:bCs/>
          <w:sz w:val="28"/>
          <w:szCs w:val="28"/>
        </w:rPr>
        <w:t>224</w:t>
      </w:r>
      <w:r w:rsidR="00D65873" w:rsidRPr="00EA6A14">
        <w:rPr>
          <w:rFonts w:ascii="Times New Roman" w:hAnsi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D65873">
        <w:rPr>
          <w:rFonts w:ascii="Times New Roman" w:hAnsi="Times New Roman"/>
          <w:bCs/>
          <w:sz w:val="28"/>
          <w:szCs w:val="28"/>
        </w:rPr>
        <w:t xml:space="preserve"> основе, муниципальных служащих</w:t>
      </w:r>
      <w:r w:rsidR="00D65873" w:rsidRPr="00EA6A14">
        <w:rPr>
          <w:rFonts w:ascii="Times New Roman" w:hAnsi="Times New Roman"/>
          <w:bCs/>
          <w:sz w:val="28"/>
          <w:szCs w:val="28"/>
        </w:rPr>
        <w:t>»</w:t>
      </w:r>
      <w:r w:rsidR="00D65873">
        <w:rPr>
          <w:rFonts w:ascii="Times New Roman" w:hAnsi="Times New Roman"/>
          <w:bCs/>
          <w:sz w:val="28"/>
          <w:szCs w:val="28"/>
        </w:rPr>
        <w:t>,</w:t>
      </w:r>
      <w:r w:rsidR="00D65873" w:rsidRPr="00686CC5">
        <w:rPr>
          <w:rFonts w:ascii="Times New Roman" w:hAnsi="Times New Roman"/>
          <w:bCs/>
          <w:sz w:val="28"/>
          <w:szCs w:val="28"/>
        </w:rPr>
        <w:t xml:space="preserve"> определяет размеры и условия оплаты труда главы </w:t>
      </w:r>
      <w:r w:rsidR="000D76CF">
        <w:rPr>
          <w:rFonts w:ascii="Times New Roman" w:hAnsi="Times New Roman"/>
          <w:bCs/>
          <w:sz w:val="28"/>
          <w:szCs w:val="28"/>
        </w:rPr>
        <w:t>Шульгин-Логского</w:t>
      </w:r>
      <w:r w:rsidR="00D65873" w:rsidRPr="00686CC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0D76CF">
        <w:rPr>
          <w:rFonts w:ascii="Times New Roman" w:hAnsi="Times New Roman"/>
          <w:bCs/>
          <w:sz w:val="28"/>
          <w:szCs w:val="28"/>
        </w:rPr>
        <w:t>Советского</w:t>
      </w:r>
      <w:r w:rsidR="00D65873" w:rsidRPr="00686CC5">
        <w:rPr>
          <w:rFonts w:ascii="Times New Roman" w:hAnsi="Times New Roman"/>
          <w:bCs/>
          <w:sz w:val="28"/>
          <w:szCs w:val="28"/>
        </w:rPr>
        <w:t xml:space="preserve"> района Алтайского края, осуществляющему полномочия на постоянной основе (далее – глава сельсовета). </w:t>
      </w:r>
    </w:p>
    <w:p w:rsidR="00686CC5" w:rsidRPr="00686CC5" w:rsidRDefault="00686CC5" w:rsidP="0068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 xml:space="preserve">2. Оплата труда главы сельсовета производится в виде денежного содержания. </w:t>
      </w:r>
    </w:p>
    <w:p w:rsidR="00686CC5" w:rsidRPr="00686CC5" w:rsidRDefault="00686CC5" w:rsidP="0068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686CC5" w:rsidRPr="00686CC5" w:rsidRDefault="00686CC5" w:rsidP="0068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686CC5">
        <w:rPr>
          <w:rFonts w:ascii="Times New Roman" w:hAnsi="Times New Roman"/>
          <w:sz w:val="28"/>
          <w:szCs w:val="28"/>
        </w:rPr>
        <w:t>ежемесячная надбавка за ученую степень,</w:t>
      </w:r>
      <w:r w:rsidRPr="00686CC5">
        <w:rPr>
          <w:rFonts w:ascii="Times New Roman" w:hAnsi="Times New Roman"/>
          <w:bCs/>
          <w:sz w:val="28"/>
          <w:szCs w:val="28"/>
        </w:rPr>
        <w:t xml:space="preserve"> материальная помощь, премия</w:t>
      </w:r>
      <w:r w:rsidRPr="00686CC5">
        <w:rPr>
          <w:rFonts w:ascii="Times New Roman" w:hAnsi="Times New Roman"/>
          <w:bCs/>
          <w:i/>
          <w:sz w:val="28"/>
          <w:szCs w:val="28"/>
        </w:rPr>
        <w:t>.</w:t>
      </w:r>
    </w:p>
    <w:p w:rsidR="003C29D5" w:rsidRDefault="00686CC5" w:rsidP="0068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>К денежному содержанию главы</w:t>
      </w:r>
      <w:r w:rsidRPr="00686CC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86CC5">
        <w:rPr>
          <w:rFonts w:ascii="Times New Roman" w:hAnsi="Times New Roman"/>
          <w:bCs/>
          <w:sz w:val="28"/>
          <w:szCs w:val="28"/>
        </w:rPr>
        <w:t>применяется районный коэффициент</w:t>
      </w:r>
      <w:r w:rsidR="004F1208">
        <w:rPr>
          <w:rFonts w:ascii="Times New Roman" w:hAnsi="Times New Roman"/>
          <w:bCs/>
          <w:sz w:val="28"/>
          <w:szCs w:val="28"/>
        </w:rPr>
        <w:t xml:space="preserve"> - </w:t>
      </w:r>
      <w:r w:rsidR="000D76CF">
        <w:rPr>
          <w:rFonts w:ascii="Times New Roman" w:hAnsi="Times New Roman"/>
          <w:bCs/>
          <w:sz w:val="28"/>
          <w:szCs w:val="28"/>
        </w:rPr>
        <w:t>1</w:t>
      </w:r>
      <w:r w:rsidR="004F1208">
        <w:rPr>
          <w:rFonts w:ascii="Times New Roman" w:hAnsi="Times New Roman"/>
          <w:bCs/>
          <w:sz w:val="28"/>
          <w:szCs w:val="28"/>
        </w:rPr>
        <w:t>5 процентов</w:t>
      </w:r>
      <w:r w:rsidRPr="00686CC5">
        <w:rPr>
          <w:rFonts w:ascii="Times New Roman" w:hAnsi="Times New Roman"/>
          <w:bCs/>
          <w:sz w:val="28"/>
          <w:szCs w:val="28"/>
        </w:rPr>
        <w:t>.</w:t>
      </w:r>
    </w:p>
    <w:p w:rsidR="003C29D5" w:rsidRPr="00686CC5" w:rsidRDefault="003C29D5" w:rsidP="003C29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 xml:space="preserve">3. Ежемесячное денежное вознаграждение главы </w:t>
      </w:r>
      <w:r w:rsidR="000D76CF" w:rsidRPr="00686CC5">
        <w:rPr>
          <w:rFonts w:ascii="Times New Roman" w:hAnsi="Times New Roman"/>
          <w:bCs/>
          <w:sz w:val="28"/>
          <w:szCs w:val="28"/>
        </w:rPr>
        <w:t>сельсовета устанавливается</w:t>
      </w:r>
      <w:r w:rsidRPr="00686CC5">
        <w:rPr>
          <w:rFonts w:ascii="Times New Roman" w:hAnsi="Times New Roman"/>
          <w:bCs/>
          <w:sz w:val="28"/>
          <w:szCs w:val="28"/>
        </w:rPr>
        <w:t xml:space="preserve"> в размере </w:t>
      </w:r>
      <w:r>
        <w:rPr>
          <w:rFonts w:ascii="Times New Roman" w:hAnsi="Times New Roman"/>
          <w:bCs/>
          <w:sz w:val="28"/>
          <w:szCs w:val="28"/>
        </w:rPr>
        <w:t xml:space="preserve">25770 (Двадцать пять тысяч семьсот семьдесят) рублей </w:t>
      </w:r>
      <w:r w:rsidRPr="00686CC5">
        <w:rPr>
          <w:rFonts w:ascii="Times New Roman" w:hAnsi="Times New Roman"/>
          <w:bCs/>
          <w:sz w:val="28"/>
          <w:szCs w:val="28"/>
        </w:rPr>
        <w:t xml:space="preserve">00 </w:t>
      </w:r>
      <w:r>
        <w:rPr>
          <w:rFonts w:ascii="Times New Roman" w:hAnsi="Times New Roman"/>
          <w:bCs/>
          <w:sz w:val="28"/>
          <w:szCs w:val="28"/>
        </w:rPr>
        <w:t>копеек</w:t>
      </w:r>
      <w:r w:rsidRPr="00686CC5">
        <w:rPr>
          <w:rFonts w:ascii="Times New Roman" w:hAnsi="Times New Roman"/>
          <w:bCs/>
          <w:sz w:val="28"/>
          <w:szCs w:val="28"/>
        </w:rPr>
        <w:t xml:space="preserve"> и </w:t>
      </w:r>
      <w:r w:rsidRPr="00686CC5">
        <w:rPr>
          <w:rFonts w:ascii="Times New Roman" w:hAnsi="Times New Roman"/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0D76CF">
        <w:rPr>
          <w:rFonts w:ascii="Times New Roman" w:hAnsi="Times New Roman"/>
          <w:sz w:val="28"/>
          <w:szCs w:val="28"/>
        </w:rPr>
        <w:t>Шульгин-Логским</w:t>
      </w:r>
      <w:r w:rsidRPr="007B127D">
        <w:rPr>
          <w:rFonts w:ascii="Times New Roman" w:hAnsi="Times New Roman"/>
          <w:sz w:val="28"/>
          <w:szCs w:val="28"/>
        </w:rPr>
        <w:t xml:space="preserve"> сельским Советом депутатов </w:t>
      </w:r>
      <w:r w:rsidR="002E69DB">
        <w:rPr>
          <w:rFonts w:ascii="Times New Roman" w:hAnsi="Times New Roman"/>
          <w:sz w:val="28"/>
          <w:szCs w:val="28"/>
        </w:rPr>
        <w:t>Советского</w:t>
      </w:r>
      <w:r w:rsidRPr="007B127D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3C29D5" w:rsidRPr="00686CC5" w:rsidRDefault="003C29D5" w:rsidP="003C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>
        <w:rPr>
          <w:rFonts w:ascii="Times New Roman" w:hAnsi="Times New Roman"/>
          <w:bCs/>
          <w:sz w:val="28"/>
          <w:szCs w:val="28"/>
        </w:rPr>
        <w:t xml:space="preserve">до 25 </w:t>
      </w:r>
      <w:r w:rsidRPr="00686CC5">
        <w:rPr>
          <w:rFonts w:ascii="Times New Roman" w:hAnsi="Times New Roman"/>
          <w:bCs/>
          <w:sz w:val="28"/>
          <w:szCs w:val="28"/>
        </w:rPr>
        <w:t>процент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686CC5">
        <w:rPr>
          <w:rFonts w:ascii="Times New Roman" w:hAnsi="Times New Roman"/>
          <w:bCs/>
          <w:sz w:val="28"/>
          <w:szCs w:val="28"/>
        </w:rPr>
        <w:t xml:space="preserve"> от ежемесячного денежного вознаграждения.</w:t>
      </w:r>
    </w:p>
    <w:p w:rsidR="003C29D5" w:rsidRPr="00686CC5" w:rsidRDefault="003C29D5" w:rsidP="003C2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lastRenderedPageBreak/>
        <w:t xml:space="preserve">5. 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686CC5">
        <w:rPr>
          <w:rFonts w:ascii="Times New Roman" w:hAnsi="Times New Roman"/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3C29D5" w:rsidRDefault="003C29D5" w:rsidP="003C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>6. Главе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86CC5">
        <w:rPr>
          <w:rFonts w:ascii="Times New Roman" w:hAnsi="Times New Roman"/>
          <w:bCs/>
          <w:sz w:val="28"/>
          <w:szCs w:val="28"/>
        </w:rPr>
        <w:t xml:space="preserve"> </w:t>
      </w:r>
      <w:r w:rsidRPr="00686CC5">
        <w:rPr>
          <w:rFonts w:ascii="Times New Roman" w:hAnsi="Times New Roman"/>
          <w:sz w:val="28"/>
          <w:szCs w:val="28"/>
        </w:rPr>
        <w:t>устанавливаются следующие ежемесячные надбавки за ученую степень: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CC5">
        <w:rPr>
          <w:rFonts w:ascii="Times New Roman" w:hAnsi="Times New Roman"/>
          <w:sz w:val="28"/>
          <w:szCs w:val="28"/>
        </w:rPr>
        <w:t>кандидата наук</w:t>
      </w:r>
      <w:r w:rsidR="00320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CC5">
        <w:rPr>
          <w:rFonts w:ascii="Times New Roman" w:hAnsi="Times New Roman"/>
          <w:sz w:val="28"/>
          <w:szCs w:val="28"/>
        </w:rPr>
        <w:t xml:space="preserve">доктора наук - в </w:t>
      </w:r>
      <w:r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3C29D5" w:rsidRPr="00686CC5" w:rsidRDefault="003C29D5" w:rsidP="003C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 xml:space="preserve">7. Главе </w:t>
      </w:r>
      <w:r>
        <w:rPr>
          <w:rFonts w:ascii="Times New Roman" w:hAnsi="Times New Roman"/>
          <w:bCs/>
          <w:sz w:val="28"/>
          <w:szCs w:val="28"/>
        </w:rPr>
        <w:t xml:space="preserve">сельсовета ежемесячно выплачивается материальная помощь в размере одного </w:t>
      </w:r>
      <w:r w:rsidR="002E69DB">
        <w:rPr>
          <w:rFonts w:ascii="Times New Roman" w:hAnsi="Times New Roman"/>
          <w:bCs/>
          <w:sz w:val="28"/>
          <w:szCs w:val="28"/>
        </w:rPr>
        <w:t>ежемесячного денежного вознаграждения</w:t>
      </w:r>
      <w:r>
        <w:rPr>
          <w:rFonts w:ascii="Times New Roman" w:hAnsi="Times New Roman"/>
          <w:bCs/>
          <w:sz w:val="28"/>
          <w:szCs w:val="28"/>
        </w:rPr>
        <w:t xml:space="preserve"> в год по одной двенадцатой в месяц.</w:t>
      </w:r>
    </w:p>
    <w:p w:rsidR="003C29D5" w:rsidRPr="00686CC5" w:rsidRDefault="003C29D5" w:rsidP="003C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 xml:space="preserve">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686CC5">
        <w:rPr>
          <w:rFonts w:ascii="Times New Roman" w:hAnsi="Times New Roman"/>
          <w:bCs/>
          <w:sz w:val="28"/>
          <w:szCs w:val="28"/>
        </w:rPr>
        <w:t>текущем календарном году.</w:t>
      </w:r>
    </w:p>
    <w:p w:rsidR="003C29D5" w:rsidRPr="00686CC5" w:rsidRDefault="003C29D5" w:rsidP="003C2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>8. По результатам работы главе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86CC5">
        <w:rPr>
          <w:rFonts w:ascii="Times New Roman" w:hAnsi="Times New Roman"/>
          <w:sz w:val="28"/>
          <w:szCs w:val="28"/>
        </w:rPr>
        <w:t xml:space="preserve"> устанавливается ежеквартальная премия </w:t>
      </w:r>
      <w:r w:rsidRPr="00686CC5">
        <w:rPr>
          <w:rFonts w:ascii="Times New Roman" w:hAnsi="Times New Roman"/>
          <w:bCs/>
          <w:sz w:val="28"/>
          <w:szCs w:val="28"/>
        </w:rPr>
        <w:t xml:space="preserve">в размере до - </w:t>
      </w:r>
      <w:r w:rsidR="00C034F6">
        <w:rPr>
          <w:rFonts w:ascii="Times New Roman" w:hAnsi="Times New Roman"/>
          <w:bCs/>
          <w:sz w:val="28"/>
          <w:szCs w:val="28"/>
        </w:rPr>
        <w:t>100</w:t>
      </w:r>
      <w:r w:rsidR="002E69DB" w:rsidRPr="00686CC5">
        <w:rPr>
          <w:rFonts w:ascii="Times New Roman" w:hAnsi="Times New Roman"/>
          <w:bCs/>
          <w:sz w:val="28"/>
          <w:szCs w:val="28"/>
        </w:rPr>
        <w:t>% ежемесячного</w:t>
      </w:r>
      <w:r w:rsidRPr="00686CC5">
        <w:rPr>
          <w:rFonts w:ascii="Times New Roman" w:hAnsi="Times New Roman"/>
          <w:bCs/>
          <w:sz w:val="28"/>
          <w:szCs w:val="28"/>
        </w:rPr>
        <w:t xml:space="preserve"> денежного вознаграждения. Размер премии рассчитывается исходя из фактически отработанного времени.</w:t>
      </w:r>
    </w:p>
    <w:p w:rsidR="003C29D5" w:rsidRPr="00686CC5" w:rsidRDefault="003C29D5" w:rsidP="003C29D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Pr="00686CC5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686CC5">
        <w:rPr>
          <w:rFonts w:ascii="Times New Roman" w:hAnsi="Times New Roman"/>
          <w:bCs/>
          <w:i/>
          <w:sz w:val="28"/>
          <w:szCs w:val="28"/>
        </w:rPr>
        <w:t>:</w:t>
      </w:r>
    </w:p>
    <w:p w:rsidR="003C29D5" w:rsidRPr="004D47A5" w:rsidRDefault="003C29D5" w:rsidP="003C29D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4D47A5">
        <w:rPr>
          <w:rFonts w:ascii="Times New Roman" w:hAnsi="Times New Roman"/>
          <w:bCs/>
          <w:sz w:val="28"/>
          <w:szCs w:val="28"/>
        </w:rPr>
        <w:t>(перечисляются показатели, определяющие эффективность и качество деятельности главы муниципального образования).</w:t>
      </w:r>
    </w:p>
    <w:p w:rsidR="003C29D5" w:rsidRPr="00686CC5" w:rsidRDefault="003C29D5" w:rsidP="003C2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ab/>
        <w:t xml:space="preserve">Представительный орган </w:t>
      </w:r>
      <w:r w:rsidRPr="00686CC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C034F6">
        <w:rPr>
          <w:rFonts w:ascii="Times New Roman" w:hAnsi="Times New Roman"/>
          <w:bCs/>
          <w:sz w:val="28"/>
          <w:szCs w:val="28"/>
        </w:rPr>
        <w:t>Шульгин-Логский</w:t>
      </w:r>
      <w:r w:rsidRPr="00686CC5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C034F6">
        <w:rPr>
          <w:rFonts w:ascii="Times New Roman" w:hAnsi="Times New Roman"/>
          <w:bCs/>
          <w:sz w:val="28"/>
          <w:szCs w:val="28"/>
        </w:rPr>
        <w:t>Советского</w:t>
      </w:r>
      <w:r w:rsidRPr="00686CC5">
        <w:rPr>
          <w:rFonts w:ascii="Times New Roman" w:hAnsi="Times New Roman"/>
          <w:bCs/>
          <w:sz w:val="28"/>
          <w:szCs w:val="28"/>
        </w:rPr>
        <w:t xml:space="preserve"> района Алтайского края </w:t>
      </w:r>
      <w:r w:rsidRPr="00686CC5">
        <w:rPr>
          <w:rFonts w:ascii="Times New Roman" w:hAnsi="Times New Roman"/>
          <w:sz w:val="28"/>
          <w:szCs w:val="28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3C29D5" w:rsidRPr="00686CC5" w:rsidRDefault="003C29D5" w:rsidP="003C2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ab/>
        <w:t>Премия</w:t>
      </w:r>
      <w:r w:rsidRPr="00686CC5">
        <w:rPr>
          <w:rFonts w:ascii="Times New Roman" w:hAnsi="Times New Roman"/>
          <w:bCs/>
          <w:sz w:val="28"/>
          <w:szCs w:val="28"/>
        </w:rPr>
        <w:t xml:space="preserve"> </w:t>
      </w:r>
      <w:r w:rsidRPr="00686CC5">
        <w:rPr>
          <w:rFonts w:ascii="Times New Roman" w:hAnsi="Times New Roman"/>
          <w:sz w:val="28"/>
          <w:szCs w:val="28"/>
        </w:rPr>
        <w:t>выплачивается в пределах годового фонда оплаты труда.</w:t>
      </w:r>
    </w:p>
    <w:p w:rsidR="00954F69" w:rsidRDefault="003C29D5" w:rsidP="00954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Предельное количество денежных вознаграждений в расчёте на год</w:t>
      </w:r>
      <w:r w:rsidRPr="00686CC5">
        <w:rPr>
          <w:rFonts w:ascii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hAnsi="Times New Roman"/>
          <w:sz w:val="28"/>
          <w:szCs w:val="28"/>
        </w:rPr>
        <w:t xml:space="preserve">ся в соответствии с </w:t>
      </w:r>
      <w:r w:rsidRPr="00686CC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686CC5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ского края от 22</w:t>
      </w:r>
      <w:r w:rsidRPr="00686CC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6.2023 № 224</w:t>
      </w:r>
      <w:r w:rsidRPr="00686CC5">
        <w:rPr>
          <w:rFonts w:ascii="Times New Roman" w:hAnsi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</w:t>
      </w:r>
      <w:r>
        <w:rPr>
          <w:rFonts w:ascii="Times New Roman" w:hAnsi="Times New Roman"/>
          <w:sz w:val="28"/>
          <w:szCs w:val="28"/>
        </w:rPr>
        <w:t>ципальных служащих</w:t>
      </w:r>
      <w:r w:rsidRPr="00686CC5">
        <w:rPr>
          <w:rFonts w:ascii="Times New Roman" w:hAnsi="Times New Roman"/>
          <w:sz w:val="28"/>
          <w:szCs w:val="28"/>
        </w:rPr>
        <w:t xml:space="preserve">». </w:t>
      </w:r>
    </w:p>
    <w:p w:rsidR="00222AAE" w:rsidRPr="00C3090E" w:rsidRDefault="00686CC5" w:rsidP="00954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CC5">
        <w:rPr>
          <w:rFonts w:ascii="Times New Roman" w:hAnsi="Times New Roman"/>
          <w:bCs/>
          <w:sz w:val="28"/>
          <w:szCs w:val="28"/>
        </w:rPr>
        <w:t>Финансирование расходов на оплату труда главы</w:t>
      </w:r>
      <w:r w:rsidR="00FA2858">
        <w:rPr>
          <w:rFonts w:ascii="Times New Roman" w:hAnsi="Times New Roman"/>
          <w:bCs/>
          <w:sz w:val="28"/>
          <w:szCs w:val="28"/>
        </w:rPr>
        <w:t xml:space="preserve"> </w:t>
      </w:r>
      <w:r w:rsidR="002E69D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2E69DB" w:rsidRPr="00686CC5">
        <w:rPr>
          <w:rFonts w:ascii="Times New Roman" w:hAnsi="Times New Roman"/>
          <w:bCs/>
          <w:sz w:val="28"/>
          <w:szCs w:val="28"/>
        </w:rPr>
        <w:t>осуществляется</w:t>
      </w:r>
      <w:r w:rsidRPr="00686CC5">
        <w:rPr>
          <w:rFonts w:ascii="Times New Roman" w:hAnsi="Times New Roman"/>
          <w:bCs/>
          <w:sz w:val="28"/>
          <w:szCs w:val="28"/>
        </w:rPr>
        <w:t xml:space="preserve"> за счет средств бюджета муниципального образования </w:t>
      </w:r>
      <w:r w:rsidR="002E69DB">
        <w:rPr>
          <w:rFonts w:ascii="Times New Roman" w:hAnsi="Times New Roman"/>
          <w:bCs/>
          <w:sz w:val="28"/>
          <w:szCs w:val="28"/>
        </w:rPr>
        <w:t>Шульгин-Логский</w:t>
      </w:r>
      <w:r w:rsidRPr="00686CC5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2E69DB">
        <w:rPr>
          <w:rFonts w:ascii="Times New Roman" w:hAnsi="Times New Roman"/>
          <w:bCs/>
          <w:sz w:val="28"/>
          <w:szCs w:val="28"/>
        </w:rPr>
        <w:t>Советского</w:t>
      </w:r>
      <w:r w:rsidRPr="00686CC5">
        <w:rPr>
          <w:rFonts w:ascii="Times New Roman" w:hAnsi="Times New Roman"/>
          <w:bCs/>
          <w:sz w:val="28"/>
          <w:szCs w:val="28"/>
        </w:rPr>
        <w:t xml:space="preserve"> района Алтайского края. </w:t>
      </w:r>
    </w:p>
    <w:sectPr w:rsidR="00222AAE" w:rsidRPr="00C3090E" w:rsidSect="00C517AC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48" w:rsidRDefault="00011948" w:rsidP="00686CC5">
      <w:pPr>
        <w:spacing w:after="0" w:line="240" w:lineRule="auto"/>
      </w:pPr>
      <w:r>
        <w:separator/>
      </w:r>
    </w:p>
  </w:endnote>
  <w:endnote w:type="continuationSeparator" w:id="1">
    <w:p w:rsidR="00011948" w:rsidRDefault="00011948" w:rsidP="0068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48" w:rsidRDefault="00011948" w:rsidP="00686CC5">
      <w:pPr>
        <w:spacing w:after="0" w:line="240" w:lineRule="auto"/>
      </w:pPr>
      <w:r>
        <w:separator/>
      </w:r>
    </w:p>
  </w:footnote>
  <w:footnote w:type="continuationSeparator" w:id="1">
    <w:p w:rsidR="00011948" w:rsidRDefault="00011948" w:rsidP="00686CC5">
      <w:pPr>
        <w:spacing w:after="0" w:line="240" w:lineRule="auto"/>
      </w:pPr>
      <w:r>
        <w:continuationSeparator/>
      </w:r>
    </w:p>
  </w:footnote>
  <w:footnote w:id="2">
    <w:p w:rsidR="003C29D5" w:rsidRPr="00A30815" w:rsidRDefault="003C29D5" w:rsidP="003C29D5">
      <w:pPr>
        <w:jc w:val="both"/>
        <w:rPr>
          <w:rFonts w:ascii="Times New Roman" w:hAnsi="Times New Roman"/>
          <w:sz w:val="16"/>
          <w:szCs w:val="16"/>
        </w:rPr>
      </w:pPr>
      <w:r w:rsidRPr="00A30815">
        <w:rPr>
          <w:rStyle w:val="a6"/>
          <w:rFonts w:ascii="Times New Roman" w:hAnsi="Times New Roman"/>
          <w:sz w:val="16"/>
          <w:szCs w:val="16"/>
        </w:rPr>
        <w:footnoteRef/>
      </w:r>
      <w:r w:rsidRPr="00A30815">
        <w:rPr>
          <w:rFonts w:ascii="Times New Roman" w:hAnsi="Times New Roman"/>
          <w:sz w:val="16"/>
          <w:szCs w:val="16"/>
        </w:rPr>
        <w:t xml:space="preserve"> </w:t>
      </w:r>
      <w:r w:rsidRPr="00954F69">
        <w:rPr>
          <w:rFonts w:ascii="Times New Roman" w:hAnsi="Times New Roman"/>
          <w:sz w:val="12"/>
          <w:szCs w:val="12"/>
        </w:rPr>
        <w:t>В качестве показателей премирования предлагается использовать следующие: э</w:t>
      </w:r>
      <w:r w:rsidRPr="00954F69">
        <w:rPr>
          <w:rFonts w:ascii="Times New Roman" w:hAnsi="Times New Roman"/>
          <w:bCs/>
          <w:sz w:val="12"/>
          <w:szCs w:val="12"/>
        </w:rPr>
        <w:t>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своевременная и качественная подготовка к отопительному сезону; отсутствие задолженности по заработной плате перед работниками муниципальных учреждений и предприятий; удельный вес населения, систематически занимающегося физической культурой и спортом; доля протяженности автомобильных дорог общего пользования местного значения, отвечающих нормативным требования в общей протяженности автомобильных дорог общего пользования местного значения; проведение мероприятий, повышающих имидж муниципального образования и другие.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2D6"/>
    <w:rsid w:val="00011948"/>
    <w:rsid w:val="00017063"/>
    <w:rsid w:val="000202F1"/>
    <w:rsid w:val="00037085"/>
    <w:rsid w:val="0007744D"/>
    <w:rsid w:val="000830BF"/>
    <w:rsid w:val="000845A5"/>
    <w:rsid w:val="00091D80"/>
    <w:rsid w:val="000A16C0"/>
    <w:rsid w:val="000A5E4E"/>
    <w:rsid w:val="000D046A"/>
    <w:rsid w:val="000D76CF"/>
    <w:rsid w:val="000F7B58"/>
    <w:rsid w:val="00126766"/>
    <w:rsid w:val="001554C3"/>
    <w:rsid w:val="0016017C"/>
    <w:rsid w:val="00165A59"/>
    <w:rsid w:val="001A099E"/>
    <w:rsid w:val="001B587D"/>
    <w:rsid w:val="001F03DA"/>
    <w:rsid w:val="00222AAE"/>
    <w:rsid w:val="0023007E"/>
    <w:rsid w:val="00240094"/>
    <w:rsid w:val="00286935"/>
    <w:rsid w:val="002A15C8"/>
    <w:rsid w:val="002A4C7B"/>
    <w:rsid w:val="002C364F"/>
    <w:rsid w:val="002E69DB"/>
    <w:rsid w:val="00314203"/>
    <w:rsid w:val="00320293"/>
    <w:rsid w:val="00320B62"/>
    <w:rsid w:val="00323E7C"/>
    <w:rsid w:val="00327D1F"/>
    <w:rsid w:val="003312D6"/>
    <w:rsid w:val="00366514"/>
    <w:rsid w:val="003B0B70"/>
    <w:rsid w:val="003C29D5"/>
    <w:rsid w:val="003D5822"/>
    <w:rsid w:val="00403E99"/>
    <w:rsid w:val="00442656"/>
    <w:rsid w:val="004830BE"/>
    <w:rsid w:val="00486F93"/>
    <w:rsid w:val="004B3805"/>
    <w:rsid w:val="004C0A27"/>
    <w:rsid w:val="004D47A5"/>
    <w:rsid w:val="004E6CE5"/>
    <w:rsid w:val="004F1208"/>
    <w:rsid w:val="00584D46"/>
    <w:rsid w:val="005A5451"/>
    <w:rsid w:val="005B2DFA"/>
    <w:rsid w:val="006155C4"/>
    <w:rsid w:val="00646204"/>
    <w:rsid w:val="00686CC5"/>
    <w:rsid w:val="006A301B"/>
    <w:rsid w:val="006A7704"/>
    <w:rsid w:val="006B7944"/>
    <w:rsid w:val="006D34E8"/>
    <w:rsid w:val="00783589"/>
    <w:rsid w:val="007B127D"/>
    <w:rsid w:val="007B4390"/>
    <w:rsid w:val="007E4F5C"/>
    <w:rsid w:val="008343E7"/>
    <w:rsid w:val="00834860"/>
    <w:rsid w:val="008427DA"/>
    <w:rsid w:val="008474B5"/>
    <w:rsid w:val="00882025"/>
    <w:rsid w:val="00886499"/>
    <w:rsid w:val="008B18E6"/>
    <w:rsid w:val="008B237F"/>
    <w:rsid w:val="008E2CD0"/>
    <w:rsid w:val="008E509E"/>
    <w:rsid w:val="008F7568"/>
    <w:rsid w:val="00902B71"/>
    <w:rsid w:val="00926243"/>
    <w:rsid w:val="00926AE5"/>
    <w:rsid w:val="009325D1"/>
    <w:rsid w:val="00954F69"/>
    <w:rsid w:val="009578A6"/>
    <w:rsid w:val="00976835"/>
    <w:rsid w:val="009944A1"/>
    <w:rsid w:val="00994FDE"/>
    <w:rsid w:val="009A1A99"/>
    <w:rsid w:val="009A3B59"/>
    <w:rsid w:val="009B733D"/>
    <w:rsid w:val="009C5AD0"/>
    <w:rsid w:val="009D0430"/>
    <w:rsid w:val="00A2035D"/>
    <w:rsid w:val="00A26D48"/>
    <w:rsid w:val="00A56D95"/>
    <w:rsid w:val="00A76E4B"/>
    <w:rsid w:val="00AA3FCF"/>
    <w:rsid w:val="00AC29D0"/>
    <w:rsid w:val="00AC5025"/>
    <w:rsid w:val="00B201E4"/>
    <w:rsid w:val="00B25880"/>
    <w:rsid w:val="00B25AE6"/>
    <w:rsid w:val="00B443E7"/>
    <w:rsid w:val="00B676E3"/>
    <w:rsid w:val="00B7145C"/>
    <w:rsid w:val="00B72F40"/>
    <w:rsid w:val="00B75594"/>
    <w:rsid w:val="00B8070A"/>
    <w:rsid w:val="00B866BA"/>
    <w:rsid w:val="00BB184C"/>
    <w:rsid w:val="00BE4974"/>
    <w:rsid w:val="00BF13C6"/>
    <w:rsid w:val="00C034F6"/>
    <w:rsid w:val="00C26BB3"/>
    <w:rsid w:val="00C3090E"/>
    <w:rsid w:val="00C43953"/>
    <w:rsid w:val="00C45223"/>
    <w:rsid w:val="00C517AC"/>
    <w:rsid w:val="00C636C3"/>
    <w:rsid w:val="00C763EB"/>
    <w:rsid w:val="00CB40C9"/>
    <w:rsid w:val="00CB4A58"/>
    <w:rsid w:val="00CC1256"/>
    <w:rsid w:val="00D022ED"/>
    <w:rsid w:val="00D2218F"/>
    <w:rsid w:val="00D65873"/>
    <w:rsid w:val="00D71E35"/>
    <w:rsid w:val="00D8543F"/>
    <w:rsid w:val="00DF39F5"/>
    <w:rsid w:val="00DF6FCA"/>
    <w:rsid w:val="00E20B01"/>
    <w:rsid w:val="00E52D43"/>
    <w:rsid w:val="00E71942"/>
    <w:rsid w:val="00E844AC"/>
    <w:rsid w:val="00EA6A14"/>
    <w:rsid w:val="00EB490D"/>
    <w:rsid w:val="00EB4992"/>
    <w:rsid w:val="00EB7D3C"/>
    <w:rsid w:val="00EC0631"/>
    <w:rsid w:val="00EE55DD"/>
    <w:rsid w:val="00EF1303"/>
    <w:rsid w:val="00EF5472"/>
    <w:rsid w:val="00F1326A"/>
    <w:rsid w:val="00F16327"/>
    <w:rsid w:val="00FA2858"/>
    <w:rsid w:val="00FC1692"/>
    <w:rsid w:val="00FE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30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301B"/>
    <w:rPr>
      <w:rFonts w:eastAsia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A30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301B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0D0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86CC5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C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96;&#1072;&#1073;&#1083;&#1086;&#1085;%20&#1088;&#1077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C6C9-5664-445A-9B16-2897D844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Davydova</dc:creator>
  <cp:lastModifiedBy>Яна</cp:lastModifiedBy>
  <cp:revision>3</cp:revision>
  <cp:lastPrinted>2022-11-24T07:15:00Z</cp:lastPrinted>
  <dcterms:created xsi:type="dcterms:W3CDTF">2023-12-21T08:07:00Z</dcterms:created>
  <dcterms:modified xsi:type="dcterms:W3CDTF">2023-12-22T08:42:00Z</dcterms:modified>
</cp:coreProperties>
</file>