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54" w:rsidRDefault="00B92CE7">
      <w:pPr>
        <w:pStyle w:val="1"/>
        <w:ind w:right="-63"/>
        <w:rPr>
          <w:b/>
          <w:sz w:val="24"/>
        </w:rPr>
      </w:pPr>
      <w:r>
        <w:rPr>
          <w:b/>
          <w:sz w:val="24"/>
        </w:rPr>
        <w:t>Административный регламент</w:t>
      </w:r>
    </w:p>
    <w:p w:rsidR="001B4F54" w:rsidRDefault="00B92CE7">
      <w:pPr>
        <w:pStyle w:val="1"/>
        <w:rPr>
          <w:b/>
          <w:sz w:val="24"/>
        </w:rPr>
      </w:pPr>
      <w:r>
        <w:rPr>
          <w:b/>
          <w:sz w:val="24"/>
        </w:rPr>
        <w:t xml:space="preserve">предоставления муниципальной услуги </w:t>
      </w:r>
    </w:p>
    <w:p w:rsidR="001B4F54" w:rsidRDefault="00B92CE7">
      <w:pPr>
        <w:pStyle w:val="1"/>
        <w:rPr>
          <w:b/>
          <w:sz w:val="24"/>
        </w:rPr>
      </w:pPr>
      <w:r>
        <w:rPr>
          <w:b/>
          <w:sz w:val="24"/>
        </w:rPr>
        <w:t xml:space="preserve">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:rsidR="001B4F54" w:rsidRDefault="001B4F54"/>
    <w:p w:rsidR="001B4F54" w:rsidRDefault="00B92CE7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1B4F54" w:rsidRDefault="001B4F54">
      <w:pPr>
        <w:ind w:right="-63" w:firstLine="709"/>
        <w:jc w:val="center"/>
      </w:pPr>
    </w:p>
    <w:p w:rsidR="001B4F54" w:rsidRDefault="00B92CE7">
      <w:pPr>
        <w:ind w:firstLine="709"/>
        <w:jc w:val="both"/>
      </w:pPr>
      <w:r>
        <w:rPr>
          <w:b/>
        </w:rPr>
        <w:t>1.1.</w:t>
      </w:r>
      <w:r>
        <w:t xml:space="preserve"> Предмет административного регламента.</w:t>
      </w:r>
    </w:p>
    <w:p w:rsidR="001B4F54" w:rsidRDefault="00B92CE7">
      <w:pPr>
        <w:spacing w:before="120"/>
        <w:ind w:firstLine="902"/>
        <w:jc w:val="both"/>
      </w:pPr>
      <w:r>
        <w:t xml:space="preserve">Административный регламент предоставления муниципальной услуги </w:t>
      </w:r>
      <w:r>
        <w:rPr>
          <w:rStyle w:val="af8"/>
          <w:b w:val="0"/>
        </w:rPr>
        <w:t>«Присвоение (изменение, аннулирование) адресов объектам недвижимого имущества, в том числе земельным участкам, зданиям, сооружениям</w:t>
      </w:r>
      <w:r>
        <w:rPr>
          <w:rStyle w:val="af8"/>
          <w:b w:val="0"/>
        </w:rPr>
        <w:t xml:space="preserve">, помещениям и объектам незавершенного строительства» </w:t>
      </w:r>
      <w:r>
        <w:t xml:space="preserve"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</w:t>
      </w:r>
      <w:r>
        <w:t>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r>
        <w:rPr>
          <w:rStyle w:val="af"/>
        </w:rPr>
        <w:footnoteReference w:id="2"/>
      </w:r>
      <w:r>
        <w:t>, в электронной форме с использованием федеральной государственной информационной системы «Единый портал госу</w:t>
      </w:r>
      <w:r>
        <w:t>дарственных и муниципальных услуг (функций)»</w:t>
      </w:r>
      <w:r>
        <w:rPr>
          <w:rStyle w:val="af"/>
        </w:rPr>
        <w:footnoteReference w:id="3"/>
      </w:r>
      <w:r>
        <w:t xml:space="preserve"> (далее – Единый портал государственных и муниципальных услуг (функций)) с соблюдением норм законодательства Российской Федерации о защите персональных данных.</w:t>
      </w:r>
    </w:p>
    <w:p w:rsidR="001B4F54" w:rsidRDefault="00B92CE7">
      <w:pPr>
        <w:pStyle w:val="1"/>
        <w:ind w:firstLine="709"/>
        <w:jc w:val="both"/>
        <w:rPr>
          <w:sz w:val="24"/>
        </w:rPr>
      </w:pPr>
      <w:r>
        <w:rPr>
          <w:sz w:val="24"/>
        </w:rPr>
        <w:t>Административный регламент определяет сроки, требов</w:t>
      </w:r>
      <w:r>
        <w:rPr>
          <w:sz w:val="24"/>
        </w:rPr>
        <w:t>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1B4F54" w:rsidRDefault="00B92CE7">
      <w:pPr>
        <w:ind w:firstLine="709"/>
        <w:jc w:val="both"/>
      </w:pPr>
      <w:r>
        <w:t>1.2. Описание заявителей.</w:t>
      </w:r>
    </w:p>
    <w:p w:rsidR="001B4F54" w:rsidRDefault="00B92CE7">
      <w:pPr>
        <w:ind w:firstLine="709"/>
        <w:jc w:val="both"/>
      </w:pPr>
      <w:r>
        <w:t>Муниципальная услуга предоставляется физическим и юридическим лицам, явля</w:t>
      </w:r>
      <w:r>
        <w:t>ющимся:</w:t>
      </w:r>
    </w:p>
    <w:p w:rsidR="001B4F54" w:rsidRDefault="00B92CE7">
      <w:pPr>
        <w:numPr>
          <w:ilvl w:val="0"/>
          <w:numId w:val="14"/>
        </w:numPr>
        <w:ind w:left="0" w:firstLine="633"/>
        <w:jc w:val="both"/>
      </w:pPr>
      <w:r>
        <w:t>собственниками 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 (далее - объекты адресации);</w:t>
      </w:r>
    </w:p>
    <w:p w:rsidR="001B4F54" w:rsidRDefault="00B92CE7">
      <w:pPr>
        <w:numPr>
          <w:ilvl w:val="0"/>
          <w:numId w:val="14"/>
        </w:numPr>
        <w:ind w:left="0" w:firstLine="709"/>
        <w:jc w:val="both"/>
      </w:pPr>
      <w:r>
        <w:t>субъектами права хозяйственного ведения, операти</w:t>
      </w:r>
      <w:r>
        <w:t>вного управления, пожизненного наследуемого владения, постоянного (бессрочного) пользования объектов адресации.</w:t>
      </w:r>
    </w:p>
    <w:p w:rsidR="001B4F54" w:rsidRDefault="001B4F54">
      <w:pPr>
        <w:ind w:left="709"/>
        <w:jc w:val="both"/>
      </w:pPr>
    </w:p>
    <w:p w:rsidR="001B4F54" w:rsidRDefault="00B92CE7">
      <w:pPr>
        <w:ind w:firstLine="709"/>
        <w:jc w:val="both"/>
      </w:pPr>
      <w:r>
        <w:rPr>
          <w:highlight w:val="yellow"/>
        </w:rPr>
        <w:t xml:space="preserve">1.3. </w:t>
      </w: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</w:t>
      </w:r>
      <w:r>
        <w:t>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представитель).</w:t>
      </w:r>
    </w:p>
    <w:p w:rsidR="001B4F54" w:rsidRDefault="00B92CE7">
      <w:pPr>
        <w:ind w:firstLine="709"/>
        <w:jc w:val="both"/>
      </w:pPr>
      <w:r>
        <w:rPr>
          <w:highlight w:val="yellow"/>
        </w:rPr>
        <w:t>1.4</w:t>
      </w:r>
      <w:r>
        <w:t>. От имени собственников помещений в многоквартирн</w:t>
      </w:r>
      <w:r>
        <w:t>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B4F54" w:rsidRDefault="00B92CE7">
      <w:pPr>
        <w:ind w:firstLine="709"/>
        <w:jc w:val="both"/>
      </w:pPr>
      <w:r>
        <w:rPr>
          <w:highlight w:val="yellow"/>
        </w:rPr>
        <w:t>1.5.</w:t>
      </w:r>
      <w:r>
        <w:t xml:space="preserve"> От имени член</w:t>
      </w:r>
      <w:r>
        <w:t>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</w:t>
      </w:r>
      <w:r>
        <w:t>ством Российской Федерации порядке решением общего собрания членов такого некоммерческого объединения.</w:t>
      </w:r>
    </w:p>
    <w:p w:rsidR="001B4F54" w:rsidRDefault="00B92CE7">
      <w:pPr>
        <w:ind w:firstLine="709"/>
        <w:jc w:val="both"/>
        <w:rPr>
          <w:highlight w:val="yellow"/>
        </w:rPr>
      </w:pPr>
      <w:r>
        <w:rPr>
          <w:highlight w:val="yellow"/>
        </w:rPr>
        <w:t>1.6. От имени лица, указанного в подпунктах 1,2 пункта 1.2  вправе обратиться кадастровый инженер, выполняющий на основании документа, предусмотренного с</w:t>
      </w:r>
      <w:r>
        <w:rPr>
          <w:highlight w:val="yellow"/>
        </w:rPr>
        <w:t>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B4F54" w:rsidRDefault="00B92CE7">
      <w:pPr>
        <w:spacing w:before="360"/>
        <w:ind w:firstLine="709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Стандарт предоставления муниципальной услуги</w:t>
      </w:r>
    </w:p>
    <w:p w:rsidR="001B4F54" w:rsidRDefault="001B4F54">
      <w:pPr>
        <w:ind w:firstLine="709"/>
        <w:jc w:val="center"/>
      </w:pPr>
    </w:p>
    <w:p w:rsidR="001B4F54" w:rsidRDefault="00B92CE7">
      <w:pPr>
        <w:ind w:firstLine="709"/>
        <w:jc w:val="both"/>
      </w:pPr>
      <w:r>
        <w:rPr>
          <w:b/>
        </w:rPr>
        <w:t>2.1.</w:t>
      </w:r>
      <w:r>
        <w:t xml:space="preserve"> Наименование муниципальной услуги.</w:t>
      </w:r>
    </w:p>
    <w:p w:rsidR="001B4F54" w:rsidRDefault="00B92CE7">
      <w:pPr>
        <w:ind w:firstLine="709"/>
        <w:jc w:val="both"/>
      </w:pPr>
      <w:r>
        <w:t>«</w:t>
      </w:r>
      <w:r>
        <w:rPr>
          <w:rStyle w:val="af8"/>
          <w:b w:val="0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</w:t>
      </w:r>
      <w:r>
        <w:rPr>
          <w:rStyle w:val="af8"/>
          <w:b w:val="0"/>
        </w:rPr>
        <w:t>о строительства</w:t>
      </w:r>
      <w:r>
        <w:t>».</w:t>
      </w:r>
    </w:p>
    <w:p w:rsidR="001B4F54" w:rsidRDefault="00B92CE7">
      <w:pPr>
        <w:ind w:firstLine="709"/>
        <w:jc w:val="both"/>
      </w:pPr>
      <w:r>
        <w:rPr>
          <w:b/>
        </w:rPr>
        <w:t>2.2.</w:t>
      </w:r>
      <w:r>
        <w:t xml:space="preserve"> Наименование органа местного самоуправления, предоставляющего муниципальную услугу.</w:t>
      </w:r>
    </w:p>
    <w:p w:rsidR="001B4F54" w:rsidRDefault="00B92CE7">
      <w:pPr>
        <w:ind w:firstLine="709"/>
        <w:jc w:val="both"/>
        <w:rPr>
          <w:u w:val="single"/>
        </w:rPr>
      </w:pPr>
      <w:r>
        <w:lastRenderedPageBreak/>
        <w:t>Предоставление муниципальной услуги «</w:t>
      </w:r>
      <w:r>
        <w:rPr>
          <w:rStyle w:val="af8"/>
          <w:b w:val="0"/>
        </w:rPr>
        <w:t>Присвоение (изменение, аннулирование) адресов объектам недвижимого имущества, в том числе земельным участкам, зд</w:t>
      </w:r>
      <w:r>
        <w:rPr>
          <w:rStyle w:val="af8"/>
          <w:b w:val="0"/>
        </w:rPr>
        <w:t>аниям, сооружениям, помещениям и объектам незавершенного строительства</w:t>
      </w:r>
      <w:r>
        <w:t xml:space="preserve">» осуществляется </w:t>
      </w:r>
      <w:r>
        <w:rPr>
          <w:u w:val="single"/>
        </w:rPr>
        <w:t>органом местного самоуправления по месту нахождения объекта адресации.</w:t>
      </w:r>
    </w:p>
    <w:p w:rsidR="001B4F54" w:rsidRDefault="00B92CE7">
      <w:pPr>
        <w:ind w:firstLine="709"/>
        <w:jc w:val="both"/>
      </w:pPr>
      <w:r>
        <w:t>Процедуры приема документов от заявителя, рассмотрения документов и выдачи результата предоставлен</w:t>
      </w:r>
      <w:r>
        <w:t>ия муниципальной услуги осуществляется должностными лицами (муниципальными служащими) (</w:t>
      </w:r>
      <w:r>
        <w:rPr>
          <w:u w:val="single"/>
        </w:rPr>
        <w:t>наименование структурного подразделения</w:t>
      </w:r>
      <w:r>
        <w:t xml:space="preserve">) </w:t>
      </w:r>
      <w:r>
        <w:rPr>
          <w:u w:val="single"/>
        </w:rPr>
        <w:t>органа местного самоуправления</w:t>
      </w:r>
      <w:r>
        <w:t>.</w:t>
      </w:r>
    </w:p>
    <w:p w:rsidR="001B4F54" w:rsidRDefault="00B92CE7">
      <w:pPr>
        <w:ind w:firstLine="709"/>
        <w:jc w:val="both"/>
      </w:pPr>
      <w:r>
        <w:rPr>
          <w:b/>
        </w:rPr>
        <w:t>2.3.</w:t>
      </w:r>
      <w:r>
        <w:t xml:space="preserve"> Требования к порядку информирования о предоставлении муниципальной услуги.</w:t>
      </w:r>
    </w:p>
    <w:p w:rsidR="001B4F54" w:rsidRDefault="00B92CE7">
      <w:pPr>
        <w:ind w:firstLine="709"/>
        <w:jc w:val="both"/>
      </w:pPr>
      <w:r>
        <w:rPr>
          <w:b/>
        </w:rPr>
        <w:t>2.3.1.</w:t>
      </w:r>
      <w:r>
        <w:t xml:space="preserve"> Информаци</w:t>
      </w:r>
      <w:r>
        <w:t xml:space="preserve">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>
        <w:rPr>
          <w:u w:val="single"/>
        </w:rPr>
        <w:t>мун</w:t>
      </w:r>
      <w:r>
        <w:rPr>
          <w:u w:val="single"/>
        </w:rPr>
        <w:t>иципального образования</w:t>
      </w:r>
      <w:r>
        <w:t xml:space="preserve">, на информационных стендах в залах приема заявителей в </w:t>
      </w:r>
      <w:r>
        <w:rPr>
          <w:u w:val="single"/>
        </w:rPr>
        <w:t>органе местного самоуправления</w:t>
      </w:r>
      <w:r>
        <w:t>, в МФЦ при личном обращении заявителя и в центре телефонного обслуживания, на интернет-сайте МФЦ, при использовании Единого портала государственны</w:t>
      </w:r>
      <w:r>
        <w:t xml:space="preserve">х и муниципальных услуг (функций) в информационно - телекоммуникационной сети «Интернет».  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b/>
          <w:color w:val="000000"/>
        </w:rPr>
        <w:t>2.3.1.1.</w:t>
      </w:r>
      <w:r>
        <w:rPr>
          <w:color w:val="000000"/>
        </w:rPr>
        <w:t> Информация о предоставлении муниципальной услуги на Едином портале государственных и муниципальных услуг (функций).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На Едином портале го</w:t>
      </w:r>
      <w:r>
        <w:rPr>
          <w:color w:val="000000"/>
        </w:rPr>
        <w:t>сударственных и муниципальных услуг (функций) размещается следующая информация: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</w:t>
      </w:r>
      <w:r>
        <w:rPr>
          <w:color w:val="000000"/>
        </w:rPr>
        <w:t>явитель вправе представить по собственной инициативе;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2) круг заявителей;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3) срок предоставления муниципальной услуги;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</w:t>
      </w:r>
      <w:r>
        <w:rPr>
          <w:color w:val="000000"/>
        </w:rPr>
        <w:t>ной услуги;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5) размер государственной пошлины, взимаемой за предоставление муниципальной услуги;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7) о праве заявителя на досудебное (внесудебное) обжа</w:t>
      </w:r>
      <w:r>
        <w:rPr>
          <w:color w:val="000000"/>
        </w:rPr>
        <w:t>лование действий (бездействия) и решений, принятых (осуществляемых) в ходе предоставления муниципальной услуги;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8) формы заявлений (уведомлений, сообщений), используемые при предоставлении муниципальной услуги.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на Едином портале государственных </w:t>
      </w:r>
      <w:r>
        <w:rPr>
          <w:color w:val="000000"/>
        </w:rPr>
        <w:t>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</w:t>
      </w:r>
      <w:r>
        <w:rPr>
          <w:color w:val="000000"/>
        </w:rPr>
        <w:t>яется заявителю бесплатно.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</w:t>
      </w:r>
      <w:r>
        <w:rPr>
          <w:color w:val="000000"/>
        </w:rPr>
        <w:t>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B4F54" w:rsidRDefault="00B92CE7">
      <w:pPr>
        <w:ind w:firstLine="709"/>
        <w:jc w:val="both"/>
      </w:pPr>
      <w:r>
        <w:rPr>
          <w:b/>
        </w:rPr>
        <w:t>2.3.2.</w:t>
      </w:r>
      <w:r>
        <w:t xml:space="preserve"> Сведения о месте нахождения </w:t>
      </w:r>
      <w:r>
        <w:rPr>
          <w:u w:val="single"/>
        </w:rPr>
        <w:t>о</w:t>
      </w:r>
      <w:r>
        <w:rPr>
          <w:u w:val="single"/>
        </w:rPr>
        <w:t>ргана местного самоуправления</w:t>
      </w:r>
      <w:r>
        <w:t xml:space="preserve">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</w:t>
      </w:r>
      <w:r>
        <w:rPr>
          <w:u w:val="single"/>
        </w:rPr>
        <w:t>муниципального образования</w:t>
      </w:r>
      <w:r>
        <w:t>, на информа</w:t>
      </w:r>
      <w:r>
        <w:t>ционном стенде в зале приема заявителей, на Едином портале государственных и муниципальных услуг (функций), а также в приложении 1 к Административному регламенту.</w:t>
      </w:r>
    </w:p>
    <w:p w:rsidR="001B4F54" w:rsidRDefault="00B92CE7">
      <w:pPr>
        <w:ind w:firstLine="709"/>
        <w:jc w:val="both"/>
        <w:rPr>
          <w:strike/>
        </w:rPr>
      </w:pPr>
      <w:r>
        <w:rPr>
          <w:b/>
        </w:rPr>
        <w:t>2.3.3.</w:t>
      </w:r>
      <w:r>
        <w:t xml:space="preserve"> Сведения о месте нахождения МФЦ, графике работы, адресе официального интернет-сайта, а</w:t>
      </w:r>
      <w:r>
        <w:t xml:space="preserve">дрес электронной почты, контактный телефон центра телефонного обслуживания размещаются на информационном стенде </w:t>
      </w:r>
      <w:r>
        <w:rPr>
          <w:u w:val="single"/>
        </w:rPr>
        <w:t>орган</w:t>
      </w:r>
      <w:r>
        <w:rPr>
          <w:highlight w:val="lightGray"/>
          <w:u w:val="single"/>
        </w:rPr>
        <w:t>а</w:t>
      </w:r>
      <w:r>
        <w:rPr>
          <w:u w:val="single"/>
        </w:rPr>
        <w:t xml:space="preserve"> местного самоуправления</w:t>
      </w:r>
      <w:r>
        <w:t xml:space="preserve"> и в приложении 2 к Административному регламенту.</w:t>
      </w:r>
    </w:p>
    <w:p w:rsidR="001B4F54" w:rsidRDefault="00B92CE7">
      <w:pPr>
        <w:ind w:firstLine="709"/>
        <w:jc w:val="both"/>
      </w:pPr>
      <w:r>
        <w:rPr>
          <w:b/>
        </w:rPr>
        <w:t xml:space="preserve">2.3.4. </w:t>
      </w:r>
      <w:r>
        <w:t>Сведения об органах государственной власти, органах местн</w:t>
      </w:r>
      <w:r>
        <w:t>ого самоуправления и организациях, участвующих в предоставлении муниципальной услуги.</w:t>
      </w:r>
    </w:p>
    <w:p w:rsidR="001B4F54" w:rsidRDefault="00B92CE7">
      <w:pPr>
        <w:ind w:firstLine="709"/>
        <w:jc w:val="both"/>
      </w:pPr>
      <w:r>
        <w:t xml:space="preserve">При предоставлении муниципальной услуги </w:t>
      </w:r>
      <w:r>
        <w:rPr>
          <w:u w:val="single"/>
        </w:rPr>
        <w:t>орган местного самоуправления</w:t>
      </w:r>
      <w:r>
        <w:t xml:space="preserve"> взаимодействует с Управлением Федеральной службы государственной регистрации, кадастра и картографии</w:t>
      </w:r>
      <w:r>
        <w:t>, органами местного самоуправления, подведомственными государственным органам или органам местного самоуправления организациями, в распоряжении которых находятся документы, указанные в пункте 2.7.2 настоящего Административного регламента.</w:t>
      </w:r>
    </w:p>
    <w:p w:rsidR="001B4F54" w:rsidRDefault="00B92CE7">
      <w:pPr>
        <w:ind w:firstLine="709"/>
        <w:jc w:val="both"/>
      </w:pPr>
      <w:r>
        <w:rPr>
          <w:b/>
        </w:rPr>
        <w:t>2.3.5.</w:t>
      </w:r>
      <w:r>
        <w:t xml:space="preserve"> При обраще</w:t>
      </w:r>
      <w:r>
        <w:t xml:space="preserve">нии заявителя в </w:t>
      </w:r>
      <w:r>
        <w:rPr>
          <w:u w:val="single"/>
        </w:rPr>
        <w:t>орган местного самоуправления</w:t>
      </w:r>
      <w:r>
        <w:t xml:space="preserve">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</w:t>
      </w:r>
      <w:r>
        <w:t>ения.</w:t>
      </w:r>
    </w:p>
    <w:p w:rsidR="001B4F54" w:rsidRDefault="00B92CE7">
      <w:pPr>
        <w:tabs>
          <w:tab w:val="left" w:pos="1260"/>
        </w:tabs>
        <w:ind w:firstLine="709"/>
        <w:jc w:val="both"/>
      </w:pPr>
      <w:r>
        <w:rPr>
          <w:b/>
        </w:rPr>
        <w:t>2.3.5.1.</w:t>
      </w:r>
      <w:r>
        <w:t xml:space="preserve"> По телефону специалисты </w:t>
      </w:r>
      <w:r>
        <w:rPr>
          <w:u w:val="single"/>
        </w:rPr>
        <w:t>органа местного самоуправления</w:t>
      </w:r>
      <w:r>
        <w:t xml:space="preserve"> дают исчерпывающую информацию по предоставлению муниципальной услуги. </w:t>
      </w:r>
    </w:p>
    <w:p w:rsidR="001B4F54" w:rsidRDefault="00B92CE7">
      <w:pPr>
        <w:tabs>
          <w:tab w:val="left" w:pos="1260"/>
        </w:tabs>
        <w:ind w:firstLine="709"/>
        <w:jc w:val="both"/>
      </w:pPr>
      <w:r>
        <w:rPr>
          <w:b/>
        </w:rPr>
        <w:lastRenderedPageBreak/>
        <w:t>2.3.5.2.</w:t>
      </w:r>
      <w:r>
        <w:t xml:space="preserve"> Консультации по предоставлению муниципальной </w:t>
      </w:r>
      <w:r>
        <w:rPr>
          <w:spacing w:val="2"/>
        </w:rPr>
        <w:t xml:space="preserve">услуги </w:t>
      </w:r>
      <w:r>
        <w:rPr>
          <w:spacing w:val="-1"/>
        </w:rPr>
        <w:t xml:space="preserve">осуществляются специалистами </w:t>
      </w:r>
      <w:r>
        <w:rPr>
          <w:u w:val="single"/>
        </w:rPr>
        <w:t>органа местного самоуправления</w:t>
      </w:r>
      <w:r>
        <w:t xml:space="preserve"> </w:t>
      </w:r>
      <w:r>
        <w:rPr>
          <w:spacing w:val="-1"/>
        </w:rPr>
        <w:t xml:space="preserve">при личном обращении в </w:t>
      </w:r>
      <w:r>
        <w:rPr>
          <w:spacing w:val="2"/>
        </w:rPr>
        <w:t>рабочее время (приложение 1)</w:t>
      </w:r>
      <w:r>
        <w:rPr>
          <w:spacing w:val="-1"/>
        </w:rPr>
        <w:t>.</w:t>
      </w:r>
    </w:p>
    <w:p w:rsidR="001B4F54" w:rsidRDefault="00B92CE7">
      <w:pPr>
        <w:ind w:firstLine="709"/>
        <w:jc w:val="both"/>
      </w:pPr>
      <w:r>
        <w:rPr>
          <w:b/>
        </w:rPr>
        <w:t>2.3.5.3.</w:t>
      </w:r>
      <w:r>
        <w:t xml:space="preserve"> Консультации по предоставлению муниципальной услуги осуществляются по следующим вопросам:</w:t>
      </w:r>
    </w:p>
    <w:p w:rsidR="001B4F54" w:rsidRDefault="00B92CE7">
      <w:pPr>
        <w:tabs>
          <w:tab w:val="left" w:pos="0"/>
        </w:tabs>
        <w:ind w:firstLine="709"/>
        <w:jc w:val="both"/>
      </w:pPr>
      <w:r>
        <w:t>1) перечень документов, необходимых для предоставления муниципальной услу</w:t>
      </w:r>
      <w:r>
        <w:t>ги, комплектность (достаточность) представленных документов;</w:t>
      </w:r>
    </w:p>
    <w:p w:rsidR="001B4F54" w:rsidRDefault="00B92CE7">
      <w:pPr>
        <w:tabs>
          <w:tab w:val="left" w:pos="0"/>
        </w:tabs>
        <w:ind w:firstLine="709"/>
        <w:jc w:val="both"/>
      </w:pPr>
      <w:r>
        <w:t>2) источники получения документов, необходимых для представления муниципальной услуги;</w:t>
      </w:r>
    </w:p>
    <w:p w:rsidR="001B4F54" w:rsidRDefault="00B92CE7">
      <w:pPr>
        <w:tabs>
          <w:tab w:val="left" w:pos="0"/>
        </w:tabs>
        <w:ind w:firstLine="709"/>
        <w:jc w:val="both"/>
      </w:pPr>
      <w:r>
        <w:t>3) времени приема и выдачи документов;</w:t>
      </w:r>
    </w:p>
    <w:p w:rsidR="001B4F54" w:rsidRDefault="00B92CE7">
      <w:pPr>
        <w:tabs>
          <w:tab w:val="left" w:pos="0"/>
        </w:tabs>
        <w:ind w:firstLine="709"/>
        <w:jc w:val="both"/>
      </w:pPr>
      <w:r>
        <w:t>4) сроки предоставления муниципальной услуги;</w:t>
      </w:r>
    </w:p>
    <w:p w:rsidR="001B4F54" w:rsidRDefault="00B92CE7">
      <w:pPr>
        <w:tabs>
          <w:tab w:val="left" w:pos="0"/>
        </w:tabs>
        <w:ind w:firstLine="709"/>
        <w:jc w:val="both"/>
      </w:pPr>
      <w:r>
        <w:t xml:space="preserve">5) порядок обжалования </w:t>
      </w:r>
      <w:r>
        <w:t>действий (бездействия) и решений, осуществляемых и принимаемых в ходе предоставления муниципальной услуги;</w:t>
      </w:r>
    </w:p>
    <w:p w:rsidR="001B4F54" w:rsidRDefault="00B92CE7">
      <w:pPr>
        <w:tabs>
          <w:tab w:val="left" w:pos="0"/>
        </w:tabs>
        <w:ind w:firstLine="709"/>
        <w:jc w:val="both"/>
      </w:pPr>
      <w:r>
        <w:t>6) иные вопросы, касающиеся порядка и условий предоставления муниципальной услуги.</w:t>
      </w:r>
    </w:p>
    <w:p w:rsidR="001B4F54" w:rsidRDefault="00B92CE7">
      <w:pPr>
        <w:ind w:firstLine="709"/>
        <w:jc w:val="both"/>
      </w:pPr>
      <w:r>
        <w:rPr>
          <w:b/>
        </w:rPr>
        <w:t>2.3.5.4.</w:t>
      </w:r>
      <w:r>
        <w:t xml:space="preserve"> При осуществлении консультирования специалисты </w:t>
      </w:r>
      <w:r>
        <w:rPr>
          <w:u w:val="single"/>
        </w:rPr>
        <w:t>органа мес</w:t>
      </w:r>
      <w:r>
        <w:rPr>
          <w:u w:val="single"/>
        </w:rPr>
        <w:t>тного самоуправления</w:t>
      </w:r>
      <w:r>
        <w:t xml:space="preserve"> обязаны представиться (указать фамилию, имя, отчество, должность), в вежливой и корректной форме, лаконично, по существу дать ответы на заданные гражданином вопросы. </w:t>
      </w:r>
    </w:p>
    <w:p w:rsidR="001B4F54" w:rsidRDefault="00B92CE7">
      <w:pPr>
        <w:ind w:firstLine="709"/>
        <w:jc w:val="both"/>
      </w:pPr>
      <w:r>
        <w:rPr>
          <w:b/>
        </w:rPr>
        <w:t>2.3.5.5.</w:t>
      </w:r>
      <w:r>
        <w:t xml:space="preserve"> Если поставленные гражданином вопросы не входят в компе</w:t>
      </w:r>
      <w:r>
        <w:t xml:space="preserve">тенцию </w:t>
      </w:r>
      <w:r>
        <w:rPr>
          <w:u w:val="single"/>
        </w:rPr>
        <w:t>органа местного самоуправления</w:t>
      </w:r>
      <w:r>
        <w:t>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1B4F54" w:rsidRDefault="00B92CE7">
      <w:pPr>
        <w:ind w:firstLine="709"/>
        <w:jc w:val="both"/>
      </w:pPr>
      <w:r>
        <w:rPr>
          <w:b/>
        </w:rPr>
        <w:t>2.3.5.6.</w:t>
      </w:r>
      <w:r>
        <w:t xml:space="preserve"> Время консультации при личном</w:t>
      </w:r>
      <w:r>
        <w:t xml:space="preserve"> приеме не должно превышать 15 минут с момента начала консультирования.</w:t>
      </w:r>
    </w:p>
    <w:p w:rsidR="001B4F54" w:rsidRDefault="00B92CE7">
      <w:pPr>
        <w:ind w:firstLine="709"/>
        <w:jc w:val="both"/>
      </w:pPr>
      <w:r>
        <w:rPr>
          <w:b/>
        </w:rPr>
        <w:t>2.3.6.</w:t>
      </w:r>
      <w:r>
        <w:t xml:space="preserve">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</w:t>
      </w:r>
      <w:r>
        <w:t xml:space="preserve">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7"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на территории </w:t>
      </w:r>
      <w:r>
        <w:rPr>
          <w:u w:val="single"/>
        </w:rPr>
        <w:t>муниципального образования</w:t>
      </w:r>
      <w:r>
        <w:t>.</w:t>
      </w:r>
    </w:p>
    <w:p w:rsidR="001B4F54" w:rsidRDefault="00B92CE7">
      <w:pPr>
        <w:ind w:firstLine="709"/>
        <w:jc w:val="both"/>
      </w:pPr>
      <w:r>
        <w:rPr>
          <w:b/>
        </w:rPr>
        <w:t>2.4.</w:t>
      </w:r>
      <w:r>
        <w:t xml:space="preserve"> Результат предоставления муниципальной услуги.</w:t>
      </w:r>
    </w:p>
    <w:p w:rsidR="001B4F54" w:rsidRDefault="00B92CE7">
      <w:pPr>
        <w:ind w:firstLine="709"/>
        <w:jc w:val="both"/>
      </w:pPr>
      <w:r>
        <w:t>Результатом предоста</w:t>
      </w:r>
      <w:r>
        <w:t>вления муниципальной услуги является:</w:t>
      </w:r>
    </w:p>
    <w:p w:rsidR="001B4F54" w:rsidRDefault="00B92CE7">
      <w:pPr>
        <w:ind w:firstLine="709"/>
        <w:jc w:val="both"/>
        <w:rPr>
          <w:highlight w:val="red"/>
        </w:rPr>
      </w:pPr>
      <w:r>
        <w:t>1) выдача решения о присвоении (аннулировании) адреса объекту адресации;</w:t>
      </w:r>
    </w:p>
    <w:p w:rsidR="001B4F54" w:rsidRDefault="00B92CE7">
      <w:pPr>
        <w:spacing w:after="120"/>
        <w:ind w:firstLine="709"/>
        <w:jc w:val="both"/>
      </w:pPr>
      <w:r>
        <w:t>2) выдача решения об отказе в присвоении (аннулировании) адреса объекту адресации.</w:t>
      </w:r>
    </w:p>
    <w:p w:rsidR="001B4F54" w:rsidRDefault="00B92CE7">
      <w:pPr>
        <w:spacing w:after="120"/>
        <w:ind w:firstLine="709"/>
        <w:jc w:val="both"/>
      </w:pPr>
      <w:r>
        <w:rPr>
          <w:b/>
        </w:rPr>
        <w:t>2.5.</w:t>
      </w:r>
      <w:r>
        <w:t xml:space="preserve"> Срок предоставления муниципальной услуги.</w:t>
      </w:r>
    </w:p>
    <w:p w:rsidR="001B4F54" w:rsidRDefault="00B92CE7">
      <w:pPr>
        <w:ind w:firstLine="709"/>
        <w:jc w:val="both"/>
      </w:pPr>
      <w:r>
        <w:t>Решение о присв</w:t>
      </w:r>
      <w:r>
        <w:t xml:space="preserve">оении (аннулировании) объекту адресации его адреса, а также </w:t>
      </w:r>
      <w:r>
        <w:rPr>
          <w:highlight w:val="yellow"/>
        </w:rPr>
        <w:t>решение об отказе в таком присвоении (аннулировании) принимаются в срок не более чем 10</w:t>
      </w:r>
      <w:r>
        <w:t xml:space="preserve"> рабочих дней со дня поступления заявления и документов, указанных в пункте 2.7.1 настоящего Административног</w:t>
      </w:r>
      <w:r>
        <w:t>о регламента, в орган местного самоуправления.</w:t>
      </w:r>
    </w:p>
    <w:p w:rsidR="001B4F54" w:rsidRDefault="00B92CE7">
      <w:pPr>
        <w:pStyle w:val="af4"/>
        <w:ind w:firstLine="709"/>
        <w:rPr>
          <w:sz w:val="24"/>
        </w:rPr>
      </w:pPr>
      <w:r>
        <w:rPr>
          <w:b/>
          <w:sz w:val="24"/>
        </w:rPr>
        <w:t>2.5.1.</w:t>
      </w:r>
      <w:r>
        <w:rPr>
          <w:sz w:val="24"/>
        </w:rPr>
        <w:t> Срок принятия решения о приостановлении предоставления муниципальной услуги.</w:t>
      </w:r>
    </w:p>
    <w:p w:rsidR="001B4F54" w:rsidRDefault="00B92CE7">
      <w:pPr>
        <w:pStyle w:val="af4"/>
        <w:ind w:firstLine="709"/>
        <w:rPr>
          <w:sz w:val="24"/>
        </w:rPr>
      </w:pPr>
      <w:r>
        <w:rPr>
          <w:sz w:val="24"/>
        </w:rPr>
        <w:t>Основания для приостановления предоставления муниципальной услуги отсутствуют.</w:t>
      </w:r>
    </w:p>
    <w:p w:rsidR="001B4F54" w:rsidRDefault="00B92CE7">
      <w:pPr>
        <w:ind w:firstLine="709"/>
        <w:jc w:val="both"/>
      </w:pPr>
      <w:r>
        <w:rPr>
          <w:b/>
        </w:rPr>
        <w:t>2.6.</w:t>
      </w:r>
      <w:r>
        <w:t> Перечень нормативных правовых актов, непо</w:t>
      </w:r>
      <w:r>
        <w:t>средственно регулирующих предоставление муниципальной услуги.</w:t>
      </w:r>
    </w:p>
    <w:p w:rsidR="001B4F54" w:rsidRDefault="00B92CE7">
      <w:pPr>
        <w:ind w:firstLine="709"/>
        <w:jc w:val="both"/>
      </w:pPr>
      <w:r>
        <w:t xml:space="preserve">Предоставление муниципальной услуги осуществляется в соответствии </w:t>
      </w:r>
      <w:r>
        <w:br/>
        <w:t xml:space="preserve">со следующими нормативными правовыми актами: </w:t>
      </w:r>
    </w:p>
    <w:p w:rsidR="001B4F54" w:rsidRDefault="00B92CE7">
      <w:pPr>
        <w:ind w:firstLine="709"/>
        <w:jc w:val="both"/>
      </w:pPr>
      <w:r>
        <w:t xml:space="preserve">1) Конституцией Российской Федерации </w:t>
      </w:r>
      <w:r>
        <w:rPr>
          <w:strike/>
          <w:highlight w:val="yellow"/>
        </w:rPr>
        <w:t>(«Российская газета», 25.12.1993, № 237);</w:t>
      </w:r>
    </w:p>
    <w:p w:rsidR="001B4F54" w:rsidRDefault="00B92CE7">
      <w:pPr>
        <w:ind w:firstLine="709"/>
        <w:jc w:val="both"/>
      </w:pPr>
      <w:r>
        <w:t>2</w:t>
      </w:r>
      <w:r>
        <w:t xml:space="preserve">) Федеральным законом от 06.10.2003 № 131-ФЗ «Об общих принципах организации местного самоуправления в Российской Федерации» </w:t>
      </w:r>
      <w:r>
        <w:rPr>
          <w:strike/>
          <w:highlight w:val="yellow"/>
        </w:rPr>
        <w:t>(«Российская газета», 08.10.2003, №202)</w:t>
      </w:r>
      <w:r>
        <w:t>;</w:t>
      </w:r>
    </w:p>
    <w:p w:rsidR="001B4F54" w:rsidRDefault="00B92CE7">
      <w:pPr>
        <w:ind w:firstLine="709"/>
        <w:jc w:val="both"/>
      </w:pPr>
      <w:r>
        <w:t xml:space="preserve">3) Федеральным законом от 27.07.2006 № 152-ФЗ «О персональных данных»; </w:t>
      </w:r>
      <w:r>
        <w:rPr>
          <w:strike/>
          <w:highlight w:val="yellow"/>
        </w:rPr>
        <w:t>(«Российская газета</w:t>
      </w:r>
      <w:r>
        <w:rPr>
          <w:strike/>
          <w:highlight w:val="yellow"/>
        </w:rPr>
        <w:t>», 29.07.2006 №165)</w:t>
      </w:r>
      <w:r>
        <w:t>;</w:t>
      </w:r>
    </w:p>
    <w:p w:rsidR="001B4F54" w:rsidRDefault="00B92CE7">
      <w:pPr>
        <w:ind w:firstLine="709"/>
        <w:jc w:val="both"/>
      </w:pPr>
      <w:r>
        <w:t>4) Федеральным законом от 24.07.2007 N 221-ФЗ «О кадастровой деятельности»;</w:t>
      </w:r>
    </w:p>
    <w:p w:rsidR="001B4F54" w:rsidRDefault="00B92CE7">
      <w:pPr>
        <w:ind w:firstLine="709"/>
        <w:jc w:val="both"/>
      </w:pPr>
      <w:r>
        <w:t xml:space="preserve">5) Федеральным законом от 27.07.2010 №210-ФЗ «Об организации предоставления государственных и муниципальных услуг» </w:t>
      </w:r>
      <w:r>
        <w:rPr>
          <w:strike/>
          <w:highlight w:val="yellow"/>
        </w:rPr>
        <w:t>(«Российская газета», 30.07.2010, №168)</w:t>
      </w:r>
      <w:r>
        <w:t>;</w:t>
      </w:r>
    </w:p>
    <w:p w:rsidR="001B4F54" w:rsidRDefault="00B92CE7">
      <w:pPr>
        <w:ind w:firstLine="720"/>
        <w:jc w:val="both"/>
      </w:pPr>
      <w:r>
        <w:t>6) </w:t>
      </w:r>
      <w:r>
        <w:t xml:space="preserve">Федеральным законом от 28.12.2013 № 443-ФЗ «О федеральной информационной адресной системе и о внесении изменений в Федеральный закон </w:t>
      </w:r>
      <w:r>
        <w:br/>
        <w:t xml:space="preserve">«Об общих принципах организации местного самоуправления в Российской Федерации» </w:t>
      </w:r>
      <w:r>
        <w:rPr>
          <w:strike/>
          <w:highlight w:val="yellow"/>
        </w:rPr>
        <w:t>(«Российская газета от 30.12.2013 № 295,)</w:t>
      </w:r>
      <w:r>
        <w:t>;</w:t>
      </w:r>
    </w:p>
    <w:p w:rsidR="001B4F54" w:rsidRDefault="00B92CE7">
      <w:pPr>
        <w:ind w:firstLine="720"/>
        <w:jc w:val="both"/>
      </w:pPr>
      <w:r>
        <w:t>7) Федеральный закон от 13.07.2015 № 218-ФЗ «О государственной регистрации недвижимости»;</w:t>
      </w:r>
    </w:p>
    <w:p w:rsidR="001B4F54" w:rsidRDefault="00B92CE7">
      <w:pPr>
        <w:ind w:firstLine="720"/>
        <w:jc w:val="both"/>
      </w:pPr>
      <w:r>
        <w:t xml:space="preserve">8) Постановлением Правительства Российской Федерации от 19.11.2014 № 1221 «Об утверждении Правил присвоения, изменения и аннулирования адресов» </w:t>
      </w:r>
      <w:r>
        <w:rPr>
          <w:strike/>
          <w:highlight w:val="yellow"/>
        </w:rPr>
        <w:t>(Собрание законодател</w:t>
      </w:r>
      <w:r>
        <w:rPr>
          <w:strike/>
          <w:highlight w:val="yellow"/>
        </w:rPr>
        <w:t>ьства Российской Федерации от 01.12.2014 № 48</w:t>
      </w:r>
      <w:r>
        <w:t>);</w:t>
      </w:r>
    </w:p>
    <w:p w:rsidR="001B4F54" w:rsidRDefault="00B92CE7">
      <w:pPr>
        <w:ind w:firstLine="720"/>
        <w:jc w:val="both"/>
        <w:rPr>
          <w:color w:val="000000"/>
        </w:rPr>
      </w:pPr>
      <w:r>
        <w:t>9) </w:t>
      </w:r>
      <w:r>
        <w:rPr>
          <w:color w:val="000000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1B4F54" w:rsidRDefault="00B92CE7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10) Распоряжение Правительства Российской Ф</w:t>
      </w:r>
      <w:r>
        <w:rPr>
          <w:color w:val="000000"/>
        </w:rPr>
        <w:t>едерации от 31.01.2017 №  147-р;</w:t>
      </w:r>
    </w:p>
    <w:p w:rsidR="001B4F54" w:rsidRDefault="00B92CE7">
      <w:pPr>
        <w:ind w:firstLine="720"/>
        <w:jc w:val="both"/>
      </w:pPr>
      <w:r>
        <w:t>11) Приказом Минфина России от 11.12.2014 № 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</w:t>
      </w:r>
      <w:r>
        <w:t>о адреса»;</w:t>
      </w:r>
    </w:p>
    <w:p w:rsidR="001B4F54" w:rsidRDefault="00B92CE7">
      <w:pPr>
        <w:ind w:firstLine="720"/>
        <w:jc w:val="both"/>
      </w:pPr>
      <w:r>
        <w:t>12) Распоряжение Правительства Алтайского края от 21.08.2017 № 288-р;</w:t>
      </w:r>
    </w:p>
    <w:p w:rsidR="001B4F54" w:rsidRDefault="00B92CE7">
      <w:pPr>
        <w:ind w:firstLine="720"/>
        <w:jc w:val="both"/>
      </w:pPr>
      <w:r>
        <w:t xml:space="preserve">13) Уставом </w:t>
      </w:r>
      <w:r>
        <w:rPr>
          <w:u w:val="single"/>
        </w:rPr>
        <w:t>муниципального образования</w:t>
      </w:r>
      <w:r>
        <w:t>;</w:t>
      </w:r>
    </w:p>
    <w:p w:rsidR="001B4F54" w:rsidRDefault="00B92CE7">
      <w:pPr>
        <w:ind w:firstLine="720"/>
        <w:jc w:val="both"/>
      </w:pPr>
      <w:r>
        <w:t xml:space="preserve">14) </w:t>
      </w:r>
      <w:r>
        <w:rPr>
          <w:u w:val="single"/>
        </w:rPr>
        <w:t>Положением об органе местного самоуправления</w:t>
      </w:r>
      <w:r>
        <w:t>;</w:t>
      </w:r>
    </w:p>
    <w:p w:rsidR="001B4F54" w:rsidRDefault="00B92CE7">
      <w:pPr>
        <w:ind w:firstLine="709"/>
        <w:jc w:val="both"/>
      </w:pPr>
      <w:r>
        <w:t xml:space="preserve">15) </w:t>
      </w:r>
      <w:r>
        <w:rPr>
          <w:u w:val="single"/>
        </w:rPr>
        <w:t>иными муниципальными правовыми актами (при наличии)</w:t>
      </w:r>
      <w:r>
        <w:t>.</w:t>
      </w:r>
    </w:p>
    <w:p w:rsidR="001B4F54" w:rsidRDefault="00B92CE7">
      <w:pPr>
        <w:ind w:firstLine="709"/>
        <w:jc w:val="both"/>
      </w:pPr>
      <w:r>
        <w:rPr>
          <w:b/>
        </w:rPr>
        <w:t>2.7.</w:t>
      </w:r>
      <w: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>
        <w:t>заявителем, порядок их предоставления.</w:t>
      </w:r>
    </w:p>
    <w:p w:rsidR="001B4F54" w:rsidRDefault="00B92CE7">
      <w:pPr>
        <w:ind w:firstLine="720"/>
        <w:jc w:val="both"/>
      </w:pPr>
      <w:r>
        <w:rPr>
          <w:b/>
        </w:rPr>
        <w:t>2.7.1.</w:t>
      </w:r>
      <w:r>
        <w:tab/>
        <w:t xml:space="preserve">Основанием для предоставления муниципальной услуги является направленное в </w:t>
      </w:r>
      <w:r>
        <w:rPr>
          <w:u w:val="single"/>
        </w:rPr>
        <w:t>орган местного самоуправления</w:t>
      </w:r>
      <w:r>
        <w:t xml:space="preserve"> заявление в письменной форме, представленное на личном приеме, направленное почтой или в форме электронно</w:t>
      </w:r>
      <w:r>
        <w:t>го документа через Единый портал государственных и муниципальных услуг (функций), портал федеральной информационной адресной системы в информационно-телекоммуникационной сети «Интернет» (далее – портал адресной системы)</w:t>
      </w:r>
      <w:r>
        <w:rPr>
          <w:rStyle w:val="af"/>
        </w:rPr>
        <w:footnoteReference w:id="4"/>
      </w:r>
      <w:r>
        <w:t xml:space="preserve"> либо поданное через МФЦ (приложение</w:t>
      </w:r>
      <w:r>
        <w:t xml:space="preserve"> 5). </w:t>
      </w:r>
    </w:p>
    <w:p w:rsidR="001B4F54" w:rsidRDefault="00B92CE7">
      <w:pPr>
        <w:pStyle w:val="af6"/>
        <w:spacing w:before="0" w:beforeAutospacing="0" w:after="0" w:afterAutospacing="0"/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К указанному заявлению прилагаются следующие документы: </w:t>
      </w:r>
    </w:p>
    <w:p w:rsidR="001B4F54" w:rsidRDefault="00B92CE7">
      <w:pPr>
        <w:ind w:firstLine="709"/>
        <w:jc w:val="both"/>
      </w:pPr>
      <w:bookmarkStart w:id="0" w:name="sub_23025"/>
      <w:r>
        <w:t>1) документ, удостоверяющий личность заявителя (представителя);</w:t>
      </w:r>
    </w:p>
    <w:p w:rsidR="001B4F54" w:rsidRDefault="00B92CE7">
      <w:pPr>
        <w:ind w:firstLine="709"/>
        <w:jc w:val="both"/>
      </w:pPr>
      <w:r>
        <w:t>2) документ, подтверждающий полномочия лица на осуществление действий от имени заявителя, оформленный в установленном законодател</w:t>
      </w:r>
      <w:r>
        <w:t xml:space="preserve">ьством порядке (при обращении представителя, </w:t>
      </w:r>
      <w:r>
        <w:rPr>
          <w:highlight w:val="yellow"/>
        </w:rPr>
        <w:t>в том числе подписанный лицом, выдавшим (подписавшим) доверенность, с использованием усиленной квалифицированной электронной подписи (в случае если заявление направляется в форме электронного документа));</w:t>
      </w:r>
    </w:p>
    <w:p w:rsidR="001B4F54" w:rsidRDefault="00B92CE7">
      <w:pPr>
        <w:ind w:firstLine="709"/>
        <w:jc w:val="both"/>
      </w:pPr>
      <w:r>
        <w:t>3) пра</w:t>
      </w:r>
      <w:r>
        <w:t xml:space="preserve">воустанавливающие и (или) правоудостоверяющие документы на земельный участок </w:t>
      </w:r>
      <w:r>
        <w:rPr>
          <w:highlight w:val="yellow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r>
        <w:rPr>
          <w:highlight w:val="yellow"/>
        </w:rPr>
        <w:t>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>
        <w:t>;</w:t>
      </w:r>
    </w:p>
    <w:p w:rsidR="001B4F54" w:rsidRDefault="00B92CE7">
      <w:pPr>
        <w:ind w:firstLine="709"/>
        <w:jc w:val="both"/>
      </w:pPr>
      <w:r>
        <w:rPr>
          <w:highlight w:val="yellow"/>
        </w:rPr>
        <w:t>4) разрешение на строительство объек</w:t>
      </w:r>
      <w:r>
        <w:rPr>
          <w:highlight w:val="yellow"/>
        </w:rPr>
        <w:t>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</w:t>
      </w:r>
      <w:r>
        <w:rPr>
          <w:highlight w:val="yellow"/>
        </w:rPr>
        <w:t>ительство не требуется) и (или) при наличии разрешения на ввод объекта адресации в эксплуатацию</w:t>
      </w:r>
      <w:r>
        <w:t>;</w:t>
      </w:r>
    </w:p>
    <w:p w:rsidR="001B4F54" w:rsidRDefault="00B92CE7">
      <w:pPr>
        <w:ind w:firstLine="709"/>
        <w:jc w:val="both"/>
      </w:pPr>
      <w:r>
        <w:rPr>
          <w:highlight w:val="yellow"/>
        </w:rPr>
        <w:t>5)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B4F54" w:rsidRDefault="00B92CE7">
      <w:pPr>
        <w:ind w:firstLine="709"/>
        <w:jc w:val="both"/>
      </w:pPr>
      <w:r>
        <w:rPr>
          <w:highlight w:val="yellow"/>
        </w:rPr>
        <w:t xml:space="preserve"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</w:t>
      </w:r>
      <w:r>
        <w:rPr>
          <w:highlight w:val="yellow"/>
        </w:rPr>
        <w:t>нежилое помещение или нежилого помещения в жилое помещение);</w:t>
      </w:r>
    </w:p>
    <w:p w:rsidR="001B4F54" w:rsidRDefault="00B92CE7">
      <w:pPr>
        <w:ind w:firstLine="709"/>
        <w:jc w:val="both"/>
        <w:rPr>
          <w:sz w:val="24"/>
          <w:highlight w:val="yellow"/>
        </w:rPr>
      </w:pPr>
      <w:r>
        <w:rPr>
          <w:rFonts w:ascii="PT Serif" w:eastAsia="PT Serif" w:hAnsi="PT Serif" w:cs="PT Serif"/>
          <w:color w:val="22272F"/>
          <w:sz w:val="23"/>
          <w:highlight w:val="yellow"/>
        </w:rPr>
        <w:t xml:space="preserve"> 7) </w:t>
      </w:r>
      <w:r>
        <w:rPr>
          <w:color w:val="22272F"/>
          <w:sz w:val="24"/>
          <w:highlight w:val="yellow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</w:t>
      </w:r>
      <w:r>
        <w:rPr>
          <w:color w:val="22272F"/>
          <w:sz w:val="24"/>
          <w:highlight w:val="yellow"/>
        </w:rPr>
        <w:t>омещений) с образованием одного и более новых объектов адресации)</w:t>
      </w:r>
      <w:r>
        <w:rPr>
          <w:sz w:val="24"/>
          <w:highlight w:val="yellow"/>
        </w:rPr>
        <w:t>;</w:t>
      </w:r>
    </w:p>
    <w:p w:rsidR="001B4F54" w:rsidRDefault="00B92CE7">
      <w:pPr>
        <w:ind w:firstLine="709"/>
        <w:jc w:val="both"/>
      </w:pPr>
      <w:r>
        <w:rPr>
          <w:highlight w:val="yellow"/>
        </w:rPr>
        <w:t xml:space="preserve"> 8) документ, предусмотренный статьей 35 или статьей 42.3 Федерального закона «О кадастровой деятельности», на основании которого осуществляется выполнение кадастровых рабо</w:t>
      </w:r>
      <w:r>
        <w:rPr>
          <w:highlight w:val="yellow"/>
        </w:rPr>
        <w:t>т или комплексных кадастровых работ в отношении соответствующего объекта недвижимости, являющегося объектом адресации, при представлении заявления кадастровым инженером к такому заявлению прилагается копия.</w:t>
      </w:r>
    </w:p>
    <w:p w:rsidR="001B4F54" w:rsidRDefault="00B92CE7">
      <w:pPr>
        <w:ind w:firstLine="709"/>
        <w:jc w:val="both"/>
        <w:rPr>
          <w:highlight w:val="yellow"/>
        </w:rPr>
      </w:pPr>
      <w:r>
        <w:rPr>
          <w:highlight w:val="yellow"/>
        </w:rPr>
        <w:t xml:space="preserve">Документы и сведения, указанные в подпунктах 3 - </w:t>
      </w:r>
      <w:r>
        <w:rPr>
          <w:highlight w:val="yellow"/>
        </w:rPr>
        <w:t>7 настоящего пункта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bookmarkEnd w:id="0"/>
    <w:p w:rsidR="001B4F54" w:rsidRDefault="00B92CE7">
      <w:pPr>
        <w:ind w:firstLine="709"/>
        <w:jc w:val="both"/>
      </w:pPr>
      <w:r>
        <w:t>2.7.2. </w:t>
      </w:r>
      <w:r>
        <w:rPr>
          <w:u w:val="single"/>
        </w:rPr>
        <w:t>Органы местного самоуправления</w:t>
      </w:r>
      <w:r>
        <w:t xml:space="preserve"> получают путем межведомственного информационного взаимодействия следующие документы:</w:t>
      </w:r>
    </w:p>
    <w:p w:rsidR="001B4F54" w:rsidRDefault="00B92CE7">
      <w:pPr>
        <w:ind w:firstLine="709"/>
        <w:jc w:val="both"/>
      </w:pPr>
      <w:r>
        <w:t>1) </w:t>
      </w:r>
      <w:r>
        <w:rPr>
          <w:highlight w:val="yellow"/>
        </w:rPr>
        <w:t>правоустанавливающие и (или) правоудостоверяющие документы на объект (объекты) адресации (в случае присвоения адреса зданию (строе</w:t>
      </w:r>
      <w:r>
        <w:rPr>
          <w:highlight w:val="yellow"/>
        </w:rPr>
        <w:t xml:space="preserve">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</w:t>
      </w:r>
      <w:r>
        <w:rPr>
          <w:highlight w:val="yellow"/>
        </w:rPr>
        <w:lastRenderedPageBreak/>
        <w:t>которых получение разрешения на строительство не требуется, правоустанавливающие и (или) правоудостоверя</w:t>
      </w:r>
      <w:r>
        <w:rPr>
          <w:highlight w:val="yellow"/>
        </w:rPr>
        <w:t>ющие документы на зем</w:t>
      </w:r>
      <w:r>
        <w:t>ельный участок, на котором расположены указанное здание (строение), сооружение);</w:t>
      </w:r>
    </w:p>
    <w:p w:rsidR="001B4F54" w:rsidRDefault="00B92CE7">
      <w:pPr>
        <w:ind w:firstLine="709"/>
        <w:jc w:val="both"/>
        <w:rPr>
          <w:highlight w:val="yellow"/>
        </w:rPr>
      </w:pPr>
      <w:r>
        <w:t xml:space="preserve">2) </w:t>
      </w:r>
      <w:r>
        <w:rPr>
          <w:highlight w:val="yellow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</w:t>
      </w:r>
      <w:r>
        <w:rPr>
          <w:highlight w:val="yellow"/>
        </w:rPr>
        <w:t>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B4F54" w:rsidRDefault="00B92CE7">
      <w:pPr>
        <w:ind w:firstLine="709"/>
        <w:jc w:val="both"/>
        <w:rPr>
          <w:highlight w:val="yellow"/>
        </w:rPr>
      </w:pPr>
      <w:r>
        <w:t xml:space="preserve">3) разрешение на строительство объекта адресации (при присвоении адреса строящимся объектам адресации) </w:t>
      </w:r>
      <w:r>
        <w:rPr>
          <w:highlight w:val="yellow"/>
        </w:rPr>
        <w:t xml:space="preserve">за исключением случаев, если </w:t>
      </w:r>
      <w:r>
        <w:rPr>
          <w:highlight w:val="yellow"/>
        </w:rPr>
        <w:t>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1B4F54" w:rsidRDefault="00B92CE7">
      <w:pPr>
        <w:ind w:firstLine="709"/>
        <w:jc w:val="both"/>
      </w:pPr>
      <w: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B4F54" w:rsidRDefault="00B92CE7">
      <w:pPr>
        <w:ind w:firstLine="709"/>
        <w:jc w:val="both"/>
        <w:rPr>
          <w:highlight w:val="yellow"/>
        </w:rPr>
      </w:pPr>
      <w:r>
        <w:t>5)</w:t>
      </w:r>
      <w:r>
        <w:rPr>
          <w:highlight w:val="yellow"/>
        </w:rPr>
        <w:t> выписка из Единого государственного реестра недвижимости об объекте недвижимости, являющемся о</w:t>
      </w:r>
      <w:r>
        <w:rPr>
          <w:highlight w:val="yellow"/>
        </w:rPr>
        <w:t>бъектом адресации (в случае присвоения адреса объекту адресации, поставленному на кадастровый учет);</w:t>
      </w:r>
    </w:p>
    <w:p w:rsidR="001B4F54" w:rsidRDefault="00B92CE7">
      <w:pPr>
        <w:ind w:firstLine="709"/>
        <w:jc w:val="both"/>
      </w:pPr>
      <w:r>
        <w:t>6) решение органа местного самоуправления о переводе жилого помещения в нежилое помещение или нежилого помещения в жилое помещение (в случае присво</w:t>
      </w:r>
      <w:r>
        <w:t>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B4F54" w:rsidRDefault="00B92CE7">
      <w:pPr>
        <w:ind w:firstLine="709"/>
        <w:jc w:val="both"/>
      </w:pPr>
      <w:r>
        <w:t>7) акт приемочной комиссии при переустройстве и (или) перепланировке помещения, привод</w:t>
      </w:r>
      <w:r>
        <w:t>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B4F54" w:rsidRDefault="00B92CE7">
      <w:pPr>
        <w:ind w:firstLine="709"/>
        <w:jc w:val="both"/>
        <w:rPr>
          <w:highlight w:val="yellow"/>
        </w:rPr>
      </w:pPr>
      <w:r>
        <w:t>8) </w:t>
      </w:r>
      <w:r>
        <w:rPr>
          <w:highlight w:val="yellow"/>
        </w:rPr>
        <w:t>выписка из Единого государственного реестра недвижимости об объекте недвижимос</w:t>
      </w:r>
      <w:r>
        <w:rPr>
          <w:highlight w:val="yellow"/>
        </w:rPr>
        <w:t>ти, который снят с государственного кадастрового учета, являющемся объектом адресации (в случае аннулирования адреса объекта адресации в связи с прекращения существования объекта адресации и (или) снятия с государственного кадастрового учета объекта недвиж</w:t>
      </w:r>
      <w:r>
        <w:rPr>
          <w:highlight w:val="yellow"/>
        </w:rPr>
        <w:t>имости, являющегося объектом адресации);</w:t>
      </w:r>
    </w:p>
    <w:p w:rsidR="001B4F54" w:rsidRDefault="00B92CE7">
      <w:pPr>
        <w:ind w:firstLine="709"/>
        <w:jc w:val="both"/>
        <w:rPr>
          <w:highlight w:val="yellow"/>
        </w:rPr>
      </w:pPr>
      <w:r>
        <w:t>9) </w:t>
      </w:r>
      <w:r>
        <w:rPr>
          <w:highlight w:val="yellow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в связи с пр</w:t>
      </w:r>
      <w:r>
        <w:rPr>
          <w:highlight w:val="yellow"/>
        </w:rPr>
        <w:t>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1B4F54" w:rsidRDefault="00B92CE7">
      <w:pPr>
        <w:ind w:firstLine="709"/>
        <w:jc w:val="both"/>
      </w:pPr>
      <w:r>
        <w:t>2.7.3. Лицо, представляющее интересы юридического лица и имеющее право действовать от его имени без довере</w:t>
      </w:r>
      <w:r>
        <w:t xml:space="preserve">нности, помимо представления документов, указанных в подпунктах 1, 3 пункта 2.7.1 настоящего Административного регламента, сообщает в орган местного самоуправления реквизиты свидетельства о государственной регистрации юридического лица. </w:t>
      </w:r>
    </w:p>
    <w:p w:rsidR="001B4F54" w:rsidRDefault="00B92CE7">
      <w:pPr>
        <w:ind w:firstLine="709"/>
        <w:jc w:val="both"/>
      </w:pPr>
      <w:r>
        <w:t>2.7.4. Заявитель (</w:t>
      </w:r>
      <w:r>
        <w:t>представитель) вправе представлять документы, указанные в пункте 2.7.2 настоящего Административного регламента, самостоятельно.</w:t>
      </w:r>
    </w:p>
    <w:p w:rsidR="001B4F54" w:rsidRDefault="00B92CE7">
      <w:pPr>
        <w:ind w:firstLine="709"/>
        <w:jc w:val="both"/>
      </w:pPr>
      <w:r>
        <w:t>2.7.5. Заявление и документы, указанные в подпунктах 1, 3 пункта 2.7.1, а также в пункте 2.7.2 настоящего Административного регл</w:t>
      </w:r>
      <w:r>
        <w:t>амента, представляемые в орган местного самоуправления в форме электронных документов, удостоверяются заявителем (представителем) с использованием усиленной квалифицированной электронной подписи.</w:t>
      </w:r>
    </w:p>
    <w:p w:rsidR="001B4F54" w:rsidRDefault="00B92CE7">
      <w:pPr>
        <w:ind w:firstLine="709"/>
        <w:jc w:val="both"/>
      </w:pPr>
      <w:r>
        <w:t xml:space="preserve">Представляемый в электронной форме документ, подтверждающий </w:t>
      </w:r>
      <w:r>
        <w:t>полномочия представителя заявителя, должен быть подписан лицом, выдавшим (подписавшим) данный документ с использованием усиленной квалифицированной электронной подписи.</w:t>
      </w:r>
    </w:p>
    <w:p w:rsidR="001B4F54" w:rsidRDefault="00B92CE7">
      <w:pPr>
        <w:ind w:firstLine="709"/>
        <w:jc w:val="both"/>
      </w:pPr>
      <w:r>
        <w:t>2.7.6. В случае образования 2-</w:t>
      </w:r>
      <w:r>
        <w:rPr>
          <w:highlight w:val="lightGray"/>
        </w:rPr>
        <w:t>х</w:t>
      </w:r>
      <w:r>
        <w:t xml:space="preserve"> или более объектов адресации в результате преобразовани</w:t>
      </w:r>
      <w:r>
        <w:t>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B4F54" w:rsidRDefault="00B92CE7">
      <w:pPr>
        <w:ind w:firstLine="709"/>
        <w:jc w:val="both"/>
      </w:pPr>
      <w:r>
        <w:t xml:space="preserve">2.7.7. </w:t>
      </w:r>
      <w:r>
        <w:rPr>
          <w:u w:val="single"/>
        </w:rPr>
        <w:t>Орган местного самоуправления</w:t>
      </w:r>
      <w:r>
        <w:t xml:space="preserve"> не вправе требовать от заявителя представления других документов, кроме документов, истребов</w:t>
      </w:r>
      <w:r>
        <w:t xml:space="preserve">ание которых у заявителя допускается в соответствии с пунктом 2.7.1 Административного регламента (с учетом положений, предусмотренных пунктом 2.7.2 Административного регламента). </w:t>
      </w:r>
    </w:p>
    <w:p w:rsidR="001B4F54" w:rsidRDefault="00B92CE7">
      <w:pPr>
        <w:pStyle w:val="Default"/>
        <w:ind w:firstLine="720"/>
        <w:jc w:val="both"/>
      </w:pPr>
      <w:r>
        <w:t>2.7.8. Представленные заявителем либо его представителем документы, указанны</w:t>
      </w:r>
      <w:r>
        <w:t xml:space="preserve">е в пункте 2.7.1 Административного регламента, должны соответствовать следующим требованиям: </w:t>
      </w:r>
    </w:p>
    <w:p w:rsidR="001B4F54" w:rsidRDefault="00B92CE7">
      <w:pPr>
        <w:pStyle w:val="Default"/>
        <w:ind w:firstLine="720"/>
        <w:jc w:val="both"/>
      </w:pPr>
      <w:r>
        <w:t xml:space="preserve">тексты документов должны быть написаны разборчиво; </w:t>
      </w:r>
    </w:p>
    <w:p w:rsidR="001B4F54" w:rsidRDefault="00B92CE7">
      <w:pPr>
        <w:pStyle w:val="Default"/>
        <w:ind w:firstLine="720"/>
        <w:jc w:val="both"/>
      </w:pPr>
      <w:r>
        <w:t xml:space="preserve">фамилии, имена и отчества (последние – при наличии) должны быть написаны полностью; </w:t>
      </w:r>
    </w:p>
    <w:p w:rsidR="001B4F54" w:rsidRDefault="00B92CE7">
      <w:pPr>
        <w:pStyle w:val="Default"/>
        <w:ind w:firstLine="720"/>
        <w:jc w:val="both"/>
      </w:pPr>
      <w:r>
        <w:t>в документах не должно бы</w:t>
      </w:r>
      <w:r>
        <w:t xml:space="preserve">ть подчисток, приписок, зачеркнутых слов и иных неоговоренных исправлений; </w:t>
      </w:r>
    </w:p>
    <w:p w:rsidR="001B4F54" w:rsidRDefault="00B92CE7">
      <w:pPr>
        <w:ind w:firstLine="709"/>
        <w:jc w:val="both"/>
      </w:pPr>
      <w:r>
        <w:t>документы не должны иметь повреждений, наличие которых не позволит однозначно истолковать их содержание.</w:t>
      </w:r>
    </w:p>
    <w:p w:rsidR="001B4F54" w:rsidRDefault="00B92CE7">
      <w:pPr>
        <w:widowControl w:val="0"/>
        <w:ind w:firstLine="709"/>
        <w:jc w:val="both"/>
      </w:pPr>
      <w:r>
        <w:t>2.8. При подаче заявления через Единый портал государственных и муниципальн</w:t>
      </w:r>
      <w:r>
        <w:t xml:space="preserve">ых услуг </w:t>
      </w:r>
      <w:r>
        <w:lastRenderedPageBreak/>
        <w:t xml:space="preserve">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</w:t>
      </w:r>
      <w:r>
        <w:t>том числе буквы, цифры, знаки, изображения, элементы печати, подписи и т.д.</w:t>
      </w:r>
    </w:p>
    <w:p w:rsidR="001B4F54" w:rsidRDefault="00B92CE7">
      <w:pPr>
        <w:widowControl w:val="0"/>
        <w:ind w:firstLine="709"/>
        <w:jc w:val="both"/>
      </w:pPr>
      <w:r>
        <w:rPr>
          <w:highlight w:val="yellow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</w:t>
      </w:r>
      <w:r>
        <w:rPr>
          <w:highlight w:val="yellow"/>
        </w:rPr>
        <w:t>едерального закона «Об организации предоставления государственных и муниципальных услуг».</w:t>
      </w:r>
    </w:p>
    <w:p w:rsidR="001B4F54" w:rsidRDefault="00B92CE7">
      <w:pPr>
        <w:widowControl w:val="0"/>
        <w:ind w:firstLine="709"/>
        <w:jc w:val="both"/>
        <w:rPr>
          <w:highlight w:val="yellow"/>
        </w:rPr>
      </w:pPr>
      <w:r>
        <w:t>Документы, указанные в подпунктах 1,3,4,6,7 пункта 2.7.2 настоящего Административного регламента, представляемые в орган местного маиоуправления в форме электронных д</w:t>
      </w:r>
      <w:r>
        <w:t>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1B4F54" w:rsidRDefault="00B92CE7">
      <w:pPr>
        <w:ind w:firstLine="709"/>
        <w:jc w:val="both"/>
      </w:pPr>
      <w:r>
        <w:t>2.9. Зап</w:t>
      </w:r>
      <w:r>
        <w:t>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1B4F54" w:rsidRDefault="00B92CE7">
      <w:pPr>
        <w:ind w:firstLine="851"/>
        <w:jc w:val="both"/>
      </w:pPr>
      <w:r>
        <w:t>Запрещается требовать от заявителя:</w:t>
      </w:r>
    </w:p>
    <w:p w:rsidR="001B4F54" w:rsidRDefault="00B92CE7">
      <w:pPr>
        <w:ind w:firstLine="851"/>
        <w:jc w:val="both"/>
      </w:pPr>
      <w:r>
        <w:t>представление документов и информации или осуществление действий, предоставление или ос</w:t>
      </w:r>
      <w:r>
        <w:t>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4F54" w:rsidRDefault="00B92CE7">
      <w:pPr>
        <w:ind w:firstLine="851"/>
        <w:jc w:val="both"/>
      </w:pPr>
      <w:r>
        <w:t xml:space="preserve">представление документов и информации, которые находятся в распоряжении </w:t>
      </w:r>
      <w:r>
        <w:rPr>
          <w:u w:val="single"/>
        </w:rPr>
        <w:t>органа местного самоуправления</w:t>
      </w:r>
      <w:r>
        <w:t>,</w:t>
      </w:r>
      <w:r>
        <w:t xml:space="preserve">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</w:t>
      </w:r>
      <w:r>
        <w:t>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1B4F54" w:rsidRDefault="00B92CE7">
      <w:pPr>
        <w:tabs>
          <w:tab w:val="left" w:pos="19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Органу местного самоуправления запрещается отказывать в приеме запроса и документов, а также в предоставлении услуги </w:t>
      </w:r>
      <w:r>
        <w:rPr>
          <w:color w:val="000000"/>
        </w:rPr>
        <w:t>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1B4F54" w:rsidRDefault="00B92CE7">
      <w:pPr>
        <w:widowControl w:val="0"/>
        <w:ind w:right="57" w:firstLine="720"/>
        <w:jc w:val="both"/>
      </w:pPr>
      <w:r>
        <w:t>2.10. Перече</w:t>
      </w:r>
      <w:r>
        <w:t>нь необходимых и обязательных услуг, необходимых для предоставления муниципальной услуги.</w:t>
      </w:r>
    </w:p>
    <w:p w:rsidR="001B4F54" w:rsidRDefault="00B92CE7">
      <w:pPr>
        <w:ind w:right="57" w:firstLine="709"/>
        <w:jc w:val="both"/>
      </w:pPr>
      <w:r>
        <w:t>Необходимые и обязательные услуги для предоставления муниципальной услуги отсутствуют.</w:t>
      </w:r>
    </w:p>
    <w:p w:rsidR="001B4F54" w:rsidRDefault="00B92CE7">
      <w:pPr>
        <w:tabs>
          <w:tab w:val="left" w:pos="1276"/>
        </w:tabs>
        <w:ind w:firstLine="709"/>
        <w:jc w:val="both"/>
      </w:pPr>
      <w:r>
        <w:t>2.11.</w:t>
      </w:r>
      <w:r>
        <w:tab/>
        <w:t>Исчерпывающий перечень оснований для отказа в приеме документов, необходи</w:t>
      </w:r>
      <w:r>
        <w:t>мых для предоставления муниципальной услуги.</w:t>
      </w:r>
    </w:p>
    <w:p w:rsidR="001B4F54" w:rsidRDefault="00B92CE7">
      <w:pPr>
        <w:pStyle w:val="23"/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 xml:space="preserve">Основанием для отказа в приеме документов, необходимых для </w:t>
      </w:r>
      <w:r>
        <w:rPr>
          <w:sz w:val="24"/>
          <w:lang w:val="ru-RU"/>
        </w:rPr>
        <w:t>предоставления</w:t>
      </w:r>
      <w:r>
        <w:rPr>
          <w:sz w:val="24"/>
        </w:rPr>
        <w:t xml:space="preserve"> </w:t>
      </w:r>
      <w:r>
        <w:rPr>
          <w:sz w:val="24"/>
          <w:lang w:val="ru-RU"/>
        </w:rPr>
        <w:t>муниципальной</w:t>
      </w:r>
      <w:r>
        <w:rPr>
          <w:sz w:val="24"/>
        </w:rPr>
        <w:t xml:space="preserve"> услуги, является несоответствие представленных </w:t>
      </w:r>
      <w:r>
        <w:rPr>
          <w:sz w:val="24"/>
          <w:lang w:val="ru-RU"/>
        </w:rPr>
        <w:t xml:space="preserve">заявителем или его представителем </w:t>
      </w:r>
      <w:r>
        <w:rPr>
          <w:sz w:val="24"/>
        </w:rPr>
        <w:t>документов требованиям, указанным в пункте</w:t>
      </w:r>
      <w:r>
        <w:rPr>
          <w:sz w:val="24"/>
        </w:rPr>
        <w:t xml:space="preserve"> 2.</w:t>
      </w:r>
      <w:r>
        <w:rPr>
          <w:sz w:val="24"/>
          <w:lang w:val="ru-RU"/>
        </w:rPr>
        <w:t>7.8</w:t>
      </w:r>
      <w:r>
        <w:rPr>
          <w:sz w:val="24"/>
        </w:rPr>
        <w:t xml:space="preserve"> настоящего Административного регламента.</w:t>
      </w:r>
    </w:p>
    <w:p w:rsidR="001B4F54" w:rsidRDefault="00B92CE7">
      <w:pPr>
        <w:tabs>
          <w:tab w:val="left" w:pos="1276"/>
        </w:tabs>
        <w:ind w:firstLine="709"/>
        <w:jc w:val="both"/>
        <w:outlineLvl w:val="2"/>
      </w:pPr>
      <w:r>
        <w:t>2.1</w:t>
      </w:r>
      <w:r>
        <w:rPr>
          <w:lang w:val="en-US"/>
        </w:rPr>
        <w:t>2</w:t>
      </w:r>
      <w:r>
        <w:t>. Исчерпывающий перечень оснований для отказа в предоставлении муниципальной услуги.</w:t>
      </w:r>
    </w:p>
    <w:p w:rsidR="001B4F54" w:rsidRDefault="00B92CE7">
      <w:pPr>
        <w:ind w:firstLine="709"/>
        <w:jc w:val="both"/>
      </w:pPr>
      <w:bookmarkStart w:id="1" w:name="sub_2702"/>
      <w:r>
        <w:t xml:space="preserve">В присвоении объекту адресации, изменении или аннулировании его адреса может быть отказано в случаях, если: </w:t>
      </w:r>
    </w:p>
    <w:p w:rsidR="001B4F54" w:rsidRDefault="00B92CE7">
      <w:pPr>
        <w:ind w:firstLine="709"/>
        <w:jc w:val="both"/>
      </w:pPr>
      <w:r>
        <w:t>1. с заявл</w:t>
      </w:r>
      <w:r>
        <w:t>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1B4F54" w:rsidRDefault="00B92CE7">
      <w:pPr>
        <w:ind w:firstLine="709"/>
        <w:jc w:val="both"/>
      </w:pPr>
      <w:r>
        <w:t>2. ответ на межведомственный запрос свидетельствует об отсутствии документа и (или) информации, необходимых для присвоения объек</w:t>
      </w:r>
      <w:r>
        <w:t>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F54" w:rsidRDefault="00B92CE7">
      <w:pPr>
        <w:ind w:firstLine="709"/>
        <w:jc w:val="both"/>
      </w:pPr>
      <w:r>
        <w:t xml:space="preserve">3. документы, обязанность по представлению которых для присвоения объекту адресации адреса или </w:t>
      </w:r>
      <w:r>
        <w:t>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B4F54" w:rsidRDefault="00B92CE7">
      <w:pPr>
        <w:ind w:firstLine="709"/>
        <w:jc w:val="both"/>
      </w:pPr>
      <w:r>
        <w:t>4. </w:t>
      </w:r>
      <w:r>
        <w:t>отсутствуют случаи и условия для присвоения объекту адресации адреса или аннулирования его адреса, указанные в пунктах 5,8-11 и 14-18 постановления Правительства Российской Федерации от 18.11.2014 № 1221 «Об утверждении Правил присвоения, изменения, аннули</w:t>
      </w:r>
      <w:r>
        <w:t>рования адресов».</w:t>
      </w:r>
    </w:p>
    <w:bookmarkEnd w:id="1"/>
    <w:p w:rsidR="001B4F54" w:rsidRDefault="00B92CE7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</w:t>
      </w:r>
      <w:r>
        <w:rPr>
          <w:sz w:val="24"/>
        </w:rPr>
        <w:t>3</w:t>
      </w:r>
      <w:r>
        <w:rPr>
          <w:sz w:val="24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B4F54" w:rsidRDefault="00B92CE7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Предоставление муниципальной услуги осуществляется бесплатно.</w:t>
      </w:r>
    </w:p>
    <w:p w:rsidR="001B4F54" w:rsidRDefault="00B92CE7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</w:t>
      </w:r>
      <w:r>
        <w:rPr>
          <w:sz w:val="24"/>
        </w:rPr>
        <w:t>4</w:t>
      </w:r>
      <w:r>
        <w:rPr>
          <w:sz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1B4F54" w:rsidRDefault="00B92CE7">
      <w:pPr>
        <w:ind w:firstLine="709"/>
        <w:jc w:val="both"/>
        <w:outlineLvl w:val="2"/>
      </w:pPr>
      <w:r>
        <w:t>Срок ожидания в очереди при подаче заявления о предоставлении муниципальной услуги и при получ</w:t>
      </w:r>
      <w:r>
        <w:t>ении результата предоставления муниципальной услуги не должен превышать 15 минут.</w:t>
      </w:r>
    </w:p>
    <w:p w:rsidR="001B4F54" w:rsidRDefault="00B92CE7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</w:t>
      </w:r>
      <w:r>
        <w:rPr>
          <w:sz w:val="24"/>
          <w:lang w:val="ru-RU"/>
        </w:rPr>
        <w:t>5</w:t>
      </w:r>
      <w:r>
        <w:rPr>
          <w:sz w:val="24"/>
        </w:rPr>
        <w:t>. Срок регистрации заявления о предоставлении муниципальной услуги.</w:t>
      </w:r>
    </w:p>
    <w:p w:rsidR="001B4F54" w:rsidRDefault="00B92CE7">
      <w:pPr>
        <w:pStyle w:val="23"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lang w:val="ru-RU"/>
        </w:rPr>
        <w:lastRenderedPageBreak/>
        <w:t>При обращении заявителя (представителя) за предоставлением муниципальной услуги непосредственно в орга</w:t>
      </w:r>
      <w:r>
        <w:rPr>
          <w:sz w:val="24"/>
          <w:lang w:val="ru-RU"/>
        </w:rPr>
        <w:t>н местного самоуправления, срок регистрации заявления не должен превышать 15 минут.</w:t>
      </w:r>
    </w:p>
    <w:p w:rsidR="001B4F54" w:rsidRDefault="00B92CE7">
      <w:pPr>
        <w:pStyle w:val="23"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lang w:val="ru-RU"/>
        </w:rPr>
        <w:t>При обращении заявителя (представителя) за предоставлением муниципальной услуги через МФЦ либо через Единый портал государственных и муниципальных услуг (функций), портал ф</w:t>
      </w:r>
      <w:r>
        <w:rPr>
          <w:sz w:val="24"/>
          <w:lang w:val="ru-RU"/>
        </w:rPr>
        <w:t>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самоуправления.</w:t>
      </w:r>
    </w:p>
    <w:p w:rsidR="001B4F54" w:rsidRDefault="00B92CE7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</w:t>
      </w:r>
      <w:r>
        <w:rPr>
          <w:sz w:val="24"/>
          <w:lang w:val="ru-RU"/>
        </w:rPr>
        <w:t>6</w:t>
      </w:r>
      <w:r>
        <w:rPr>
          <w:sz w:val="24"/>
        </w:rPr>
        <w:t>. Требования к помещениям, в которых предоставляется муниципальная услуга, к местам о</w:t>
      </w:r>
      <w:r>
        <w:rPr>
          <w:sz w:val="24"/>
        </w:rPr>
        <w:t>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B4F54" w:rsidRDefault="00B92CE7">
      <w:pPr>
        <w:ind w:firstLine="720"/>
        <w:jc w:val="both"/>
        <w:outlineLvl w:val="2"/>
      </w:pPr>
      <w:r>
        <w:t>2.16.1. Помещение, в котором осуществляется прием з</w:t>
      </w:r>
      <w:r>
        <w:t>аявителей, должно обеспечивать:</w:t>
      </w:r>
    </w:p>
    <w:p w:rsidR="001B4F54" w:rsidRDefault="00B92CE7">
      <w:pPr>
        <w:ind w:firstLine="720"/>
        <w:jc w:val="both"/>
        <w:outlineLvl w:val="2"/>
      </w:pPr>
      <w:r>
        <w:t xml:space="preserve">1) комфортное расположение заявителя и должностного лица </w:t>
      </w:r>
      <w:r>
        <w:rPr>
          <w:u w:val="single"/>
        </w:rPr>
        <w:t>органа местного самоуправления</w:t>
      </w:r>
      <w:r>
        <w:t>;</w:t>
      </w:r>
    </w:p>
    <w:p w:rsidR="001B4F54" w:rsidRDefault="00B92CE7">
      <w:pPr>
        <w:ind w:firstLine="720"/>
        <w:jc w:val="both"/>
        <w:outlineLvl w:val="2"/>
      </w:pPr>
      <w:r>
        <w:t>2) возможность и удобство оформления заявителем письменного заявления;</w:t>
      </w:r>
    </w:p>
    <w:p w:rsidR="001B4F54" w:rsidRDefault="00B92CE7">
      <w:pPr>
        <w:ind w:firstLine="720"/>
        <w:jc w:val="both"/>
        <w:outlineLvl w:val="2"/>
      </w:pPr>
      <w:r>
        <w:t>3) доступ к нормативным правовым актам, регулирующим предоставле</w:t>
      </w:r>
      <w:r>
        <w:t>ние муниципальной услуги;</w:t>
      </w:r>
    </w:p>
    <w:p w:rsidR="001B4F54" w:rsidRDefault="00B92CE7">
      <w:pPr>
        <w:ind w:firstLine="720"/>
        <w:jc w:val="both"/>
        <w:outlineLvl w:val="2"/>
      </w:pPr>
      <w: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1B4F54" w:rsidRDefault="00B92CE7">
      <w:pPr>
        <w:ind w:firstLine="720"/>
        <w:jc w:val="both"/>
        <w:outlineLvl w:val="2"/>
        <w:rPr>
          <w:color w:val="000000"/>
        </w:rPr>
      </w:pPr>
      <w:r>
        <w:t xml:space="preserve">2.16.2. </w:t>
      </w:r>
      <w:r>
        <w:rPr>
          <w:color w:val="000000"/>
        </w:rPr>
        <w:t>Требования к обеспечению условий доступности муниципальной услуги для лиц с огр</w:t>
      </w:r>
      <w:r>
        <w:rPr>
          <w:color w:val="000000"/>
        </w:rPr>
        <w:t>аниченной возможностью:</w:t>
      </w:r>
    </w:p>
    <w:p w:rsidR="001B4F54" w:rsidRDefault="00B92CE7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1B4F54" w:rsidRDefault="00B92CE7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возможность беспрепятственного входа в объект и выхода из него, содействи</w:t>
      </w:r>
      <w:r>
        <w:rPr>
          <w:color w:val="000000"/>
        </w:rPr>
        <w:t>е инвалиду при входе в объект и выходе из него, информирование инвалида о доступных маршрутах общественного транспорта;</w:t>
      </w:r>
    </w:p>
    <w:p w:rsidR="001B4F54" w:rsidRDefault="00B92CE7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</w:t>
      </w:r>
      <w:r>
        <w:rPr>
          <w:color w:val="000000"/>
        </w:rPr>
        <w:t>обходимости – с помощью работников объекта;</w:t>
      </w:r>
    </w:p>
    <w:p w:rsidR="001B4F54" w:rsidRDefault="00B92CE7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1B4F54" w:rsidRDefault="00B92CE7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сопровождение инвалидов, имеющих стойкие нару</w:t>
      </w:r>
      <w:r>
        <w:rPr>
          <w:color w:val="000000"/>
        </w:rPr>
        <w:t>шения функции зрения и самостоятельного передвижения, по территории объекта;</w:t>
      </w:r>
    </w:p>
    <w:p w:rsidR="001B4F54" w:rsidRDefault="00B92CE7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</w:t>
      </w:r>
      <w:r>
        <w:rPr>
          <w:color w:val="000000"/>
        </w:rPr>
        <w:t xml:space="preserve">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1B4F54" w:rsidRDefault="00B92CE7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надлежащее размещение носителей информации, необходимой для обеспеч</w:t>
      </w:r>
      <w:r>
        <w:rPr>
          <w:color w:val="000000"/>
        </w:rPr>
        <w:t>ения беспрепятственного доступа инвалидов к объектам и услугам с учетом ограничений их жизнедеятельности;</w:t>
      </w:r>
    </w:p>
    <w:p w:rsidR="001B4F54" w:rsidRDefault="00B92CE7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</w:t>
      </w:r>
      <w:r>
        <w:rPr>
          <w:color w:val="000000"/>
        </w:rPr>
        <w:t>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1B4F54" w:rsidRDefault="00B92CE7">
      <w:pPr>
        <w:ind w:firstLine="720"/>
        <w:jc w:val="both"/>
        <w:outlineLvl w:val="2"/>
      </w:pPr>
      <w:r>
        <w:t>2.16.3. Специалистом органа местного самоуправл</w:t>
      </w:r>
      <w:r>
        <w:t>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1B4F54" w:rsidRDefault="00B92CE7">
      <w:pPr>
        <w:ind w:firstLine="709"/>
        <w:jc w:val="both"/>
      </w:pPr>
      <w:r>
        <w:t>2.1</w:t>
      </w:r>
      <w:r>
        <w:rPr>
          <w:lang w:val="en-US"/>
        </w:rPr>
        <w:t>6</w:t>
      </w:r>
      <w:r>
        <w:t>.4. На информационных стенд</w:t>
      </w:r>
      <w:r>
        <w:t xml:space="preserve">ах </w:t>
      </w:r>
      <w:r>
        <w:rPr>
          <w:u w:val="single"/>
        </w:rPr>
        <w:t>органа местного самоуправления</w:t>
      </w:r>
      <w:r>
        <w:t xml:space="preserve"> размещается следующая информация: </w:t>
      </w:r>
    </w:p>
    <w:p w:rsidR="001B4F54" w:rsidRDefault="00B92CE7">
      <w:pPr>
        <w:ind w:firstLine="709"/>
        <w:jc w:val="both"/>
      </w:pPr>
      <w: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B4F54" w:rsidRDefault="00B92CE7">
      <w:pPr>
        <w:ind w:firstLine="709"/>
        <w:jc w:val="both"/>
      </w:pPr>
      <w:r>
        <w:t>2) график (режим) работы</w:t>
      </w:r>
      <w:r>
        <w:rPr>
          <w:u w:val="single"/>
        </w:rPr>
        <w:t xml:space="preserve"> органа мес</w:t>
      </w:r>
      <w:r>
        <w:rPr>
          <w:u w:val="single"/>
        </w:rPr>
        <w:t>тного самоуправления</w:t>
      </w:r>
      <w: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B4F54" w:rsidRDefault="00B92CE7">
      <w:pPr>
        <w:ind w:firstLine="709"/>
        <w:jc w:val="both"/>
      </w:pPr>
      <w:r>
        <w:t>3) Административный регламент предоставления муниципальной у</w:t>
      </w:r>
      <w:r>
        <w:t>слуги;</w:t>
      </w:r>
    </w:p>
    <w:p w:rsidR="001B4F54" w:rsidRDefault="00B92CE7">
      <w:pPr>
        <w:ind w:firstLine="709"/>
        <w:jc w:val="both"/>
      </w:pPr>
      <w:r>
        <w:t xml:space="preserve">4) место нахождения </w:t>
      </w:r>
      <w:r>
        <w:rPr>
          <w:u w:val="single"/>
        </w:rPr>
        <w:t>органа местного самоуправления</w:t>
      </w:r>
      <w: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B4F54" w:rsidRDefault="00B92CE7">
      <w:pPr>
        <w:ind w:firstLine="709"/>
        <w:jc w:val="both"/>
      </w:pPr>
      <w:r>
        <w:t>5) телефон для справок;</w:t>
      </w:r>
    </w:p>
    <w:p w:rsidR="001B4F54" w:rsidRDefault="00B92CE7">
      <w:pPr>
        <w:ind w:firstLine="709"/>
        <w:jc w:val="both"/>
      </w:pPr>
      <w:r>
        <w:t xml:space="preserve">6) адрес электронной почты </w:t>
      </w:r>
      <w:r>
        <w:rPr>
          <w:u w:val="single"/>
        </w:rPr>
        <w:t>органа местного самоуправления</w:t>
      </w:r>
      <w: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B4F54" w:rsidRDefault="00B92CE7">
      <w:pPr>
        <w:ind w:firstLine="709"/>
        <w:jc w:val="both"/>
      </w:pPr>
      <w:r>
        <w:lastRenderedPageBreak/>
        <w:t xml:space="preserve">7) адрес официального интернет-сайта </w:t>
      </w:r>
      <w:r>
        <w:rPr>
          <w:u w:val="single"/>
        </w:rPr>
        <w:t>органа местного самоуправления</w:t>
      </w:r>
      <w: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B4F54" w:rsidRDefault="00B92CE7">
      <w:pPr>
        <w:ind w:firstLine="709"/>
        <w:jc w:val="both"/>
      </w:pPr>
      <w:r>
        <w:t>8) порядок по</w:t>
      </w:r>
      <w:r>
        <w:t>лучения консультаций;</w:t>
      </w:r>
    </w:p>
    <w:p w:rsidR="001B4F54" w:rsidRDefault="00B92CE7">
      <w:pPr>
        <w:ind w:firstLine="709"/>
        <w:jc w:val="both"/>
      </w:pPr>
      <w:r>
        <w:t xml:space="preserve">9) порядок обжалования решений, действий (бездействия) должностных лиц </w:t>
      </w:r>
      <w:r>
        <w:rPr>
          <w:u w:val="single"/>
        </w:rPr>
        <w:t>органа местного самоуправления</w:t>
      </w:r>
      <w:r>
        <w:t>, предоставляющего муниципальную услугу.</w:t>
      </w:r>
    </w:p>
    <w:p w:rsidR="001B4F54" w:rsidRDefault="00B92CE7">
      <w:pPr>
        <w:ind w:firstLine="709"/>
        <w:jc w:val="both"/>
      </w:pPr>
      <w:r>
        <w:t>2.1</w:t>
      </w:r>
      <w:r>
        <w:rPr>
          <w:lang w:val="en-US"/>
        </w:rPr>
        <w:t>6</w:t>
      </w:r>
      <w:r>
        <w:t xml:space="preserve">.5. Помещение для оказания муниципальной услуги должно быть оснащено стульями, столами. </w:t>
      </w:r>
      <w:r>
        <w:t>Количество мест ожидания определяется исходя из фактической нагрузки и возможности для размещения в здании.</w:t>
      </w:r>
    </w:p>
    <w:p w:rsidR="001B4F54" w:rsidRDefault="00B92CE7">
      <w:pPr>
        <w:ind w:firstLine="709"/>
        <w:jc w:val="both"/>
      </w:pPr>
      <w:r>
        <w:t>2.16.6. Кабинет приема заявителей должен быть оборудован информационной табличкой (вывеской) с указанием номера кабинета, фамилии, имени, отчества и</w:t>
      </w:r>
      <w:r>
        <w:t xml:space="preserve"> должности специалиста, ведущего прием, а также графика работы.</w:t>
      </w:r>
    </w:p>
    <w:p w:rsidR="001B4F54" w:rsidRDefault="00B92CE7">
      <w:pPr>
        <w:ind w:firstLine="709"/>
        <w:jc w:val="both"/>
        <w:outlineLvl w:val="2"/>
      </w:pPr>
      <w:r>
        <w:t>2.1</w:t>
      </w:r>
      <w:r>
        <w:rPr>
          <w:lang w:val="en-US"/>
        </w:rPr>
        <w:t>7</w:t>
      </w:r>
      <w:r>
        <w:t>. Показатели доступности и качества муниципальной услуги.</w:t>
      </w:r>
    </w:p>
    <w:p w:rsidR="001B4F54" w:rsidRDefault="00B92CE7">
      <w:pPr>
        <w:ind w:firstLine="709"/>
        <w:jc w:val="both"/>
        <w:outlineLvl w:val="2"/>
      </w:pPr>
      <w:r>
        <w:t>2.1</w:t>
      </w:r>
      <w:r>
        <w:rPr>
          <w:lang w:val="en-US"/>
        </w:rPr>
        <w:t>7</w:t>
      </w:r>
      <w:r>
        <w:t>.1.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379"/>
        <w:gridCol w:w="2977"/>
      </w:tblGrid>
      <w:tr w:rsidR="001B4F54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jc w:val="center"/>
              <w:outlineLvl w:val="2"/>
            </w:pPr>
            <w:r>
              <w:t>Показатели качества и доступности</w:t>
            </w:r>
            <w:r>
              <w:br/>
              <w:t>муниципальной у</w:t>
            </w:r>
            <w:r>
              <w:t>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значение показателя </w:t>
            </w:r>
          </w:p>
        </w:tc>
      </w:tr>
      <w:tr w:rsidR="001B4F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Своевременность</w:t>
            </w:r>
          </w:p>
        </w:tc>
      </w:tr>
      <w:tr w:rsidR="001B4F54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1B4F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Качество</w:t>
            </w:r>
          </w:p>
        </w:tc>
      </w:tr>
      <w:tr w:rsidR="001B4F54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1B4F54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1B4F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Доступность</w:t>
            </w:r>
          </w:p>
        </w:tc>
      </w:tr>
      <w:tr w:rsidR="001B4F54">
        <w:trPr>
          <w:cantSplit/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1B4F54">
        <w:trPr>
          <w:cantSplit/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70-80 %</w:t>
            </w:r>
          </w:p>
        </w:tc>
      </w:tr>
      <w:tr w:rsidR="001B4F54">
        <w:trPr>
          <w:cantSplit/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75-80%</w:t>
            </w:r>
          </w:p>
        </w:tc>
      </w:tr>
      <w:tr w:rsidR="001B4F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Процесс обжалования</w:t>
            </w:r>
          </w:p>
        </w:tc>
      </w:tr>
      <w:tr w:rsidR="001B4F54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0,2 % - 0,1 %</w:t>
            </w:r>
          </w:p>
        </w:tc>
      </w:tr>
      <w:tr w:rsidR="001B4F54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% (доля) обоснованных жалоб, рассмотренных в установленный срок</w:t>
            </w:r>
          </w:p>
          <w:p w:rsidR="001B4F54" w:rsidRDefault="001B4F5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F54" w:rsidRDefault="001B4F5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1B4F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Вежливость</w:t>
            </w:r>
          </w:p>
        </w:tc>
      </w:tr>
      <w:tr w:rsidR="001B4F54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% (доля) з</w:t>
            </w:r>
            <w:r>
              <w:rPr>
                <w:rFonts w:ascii="Times New Roman" w:hAnsi="Times New Roman"/>
                <w:sz w:val="24"/>
                <w:szCs w:val="24"/>
              </w:rPr>
              <w:t>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B4F54" w:rsidRDefault="00B92CE7">
            <w:pPr>
              <w:pStyle w:val="ConsPlusCell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</w:tbl>
    <w:p w:rsidR="001B4F54" w:rsidRDefault="001B4F54">
      <w:pPr>
        <w:ind w:firstLine="709"/>
        <w:jc w:val="both"/>
        <w:outlineLvl w:val="1"/>
      </w:pPr>
    </w:p>
    <w:p w:rsidR="001B4F54" w:rsidRDefault="00B92CE7">
      <w:pPr>
        <w:ind w:firstLine="709"/>
        <w:jc w:val="both"/>
        <w:outlineLvl w:val="1"/>
      </w:pPr>
      <w:r>
        <w:t>2.18. Иные требования,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форме.</w:t>
      </w:r>
    </w:p>
    <w:p w:rsidR="001B4F54" w:rsidRDefault="00B92CE7">
      <w:pPr>
        <w:ind w:firstLine="709"/>
        <w:jc w:val="both"/>
        <w:outlineLvl w:val="1"/>
      </w:pPr>
      <w:r>
        <w:t>2.18</w:t>
      </w:r>
      <w:r>
        <w:t xml:space="preserve">.1. </w:t>
      </w:r>
      <w:r>
        <w:rPr>
          <w:u w:val="single"/>
        </w:rPr>
        <w:t>Орган местного самоуправления</w:t>
      </w:r>
      <w:r>
        <w:t xml:space="preserve"> обеспечивает возможность получения заявителем информации о предоставляемой муниципальной услуге на официальном интернет-сайте </w:t>
      </w:r>
      <w:r>
        <w:rPr>
          <w:u w:val="single"/>
        </w:rPr>
        <w:t>муниципального образования</w:t>
      </w:r>
      <w:r>
        <w:t>, интернет-сайте МФЦ, на Едином портале государственных и муниципальны</w:t>
      </w:r>
      <w:r>
        <w:t>х услуг (функций).</w:t>
      </w:r>
    </w:p>
    <w:p w:rsidR="001B4F54" w:rsidRDefault="00B92CE7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</w:t>
      </w:r>
      <w:r>
        <w:rPr>
          <w:sz w:val="24"/>
          <w:lang w:val="ru-RU"/>
        </w:rPr>
        <w:t>8</w:t>
      </w:r>
      <w:r>
        <w:rPr>
          <w:sz w:val="24"/>
        </w:rPr>
        <w:t xml:space="preserve">.2. </w:t>
      </w:r>
      <w:r>
        <w:rPr>
          <w:sz w:val="24"/>
          <w:u w:val="single"/>
        </w:rPr>
        <w:t>Орган местного самоуправления</w:t>
      </w:r>
      <w:r>
        <w:rPr>
          <w:sz w:val="24"/>
        </w:rPr>
        <w:t xml:space="preserve"> обеспечивает возможность получения и копирования заявителями на официальном интернет-сайте </w:t>
      </w:r>
      <w:r>
        <w:rPr>
          <w:sz w:val="24"/>
          <w:u w:val="single"/>
        </w:rPr>
        <w:t>муниципального образования</w:t>
      </w:r>
      <w:r>
        <w:rPr>
          <w:sz w:val="24"/>
        </w:rPr>
        <w:t>,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1B4F54" w:rsidRDefault="00B92CE7">
      <w:pPr>
        <w:pStyle w:val="23"/>
        <w:ind w:firstLine="709"/>
        <w:jc w:val="both"/>
        <w:outlineLvl w:val="2"/>
        <w:rPr>
          <w:strike/>
          <w:color w:val="000000"/>
          <w:sz w:val="24"/>
        </w:rPr>
      </w:pPr>
      <w:r>
        <w:rPr>
          <w:color w:val="000000"/>
          <w:sz w:val="24"/>
          <w:lang w:val="ru-RU"/>
        </w:rPr>
        <w:t>2.18.2.1. </w:t>
      </w:r>
      <w:r>
        <w:rPr>
          <w:color w:val="000000"/>
          <w:sz w:val="24"/>
        </w:rPr>
        <w:t>При предоставлении услуг в электронной форме посредством Единого портала госу</w:t>
      </w:r>
      <w:r>
        <w:rPr>
          <w:color w:val="000000"/>
          <w:sz w:val="24"/>
        </w:rPr>
        <w:t>дарственных и муниципальных услуг (функций)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заявителю обеспечивается:</w:t>
      </w:r>
    </w:p>
    <w:p w:rsidR="001B4F54" w:rsidRDefault="00B92CE7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lastRenderedPageBreak/>
        <w:t>1) Получение информации о порядке и сроках предоставления услуги в соответствии с пунктом 2.3.1.1 Административного регламента.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2) Запись на прием в орган местного самоуправления для пол</w:t>
      </w:r>
      <w:r>
        <w:rPr>
          <w:color w:val="000000"/>
        </w:rPr>
        <w:t>учения результата предоставления услуги посредством Единого портала государственных и муниципальных услуг (функций)</w:t>
      </w:r>
      <w:r>
        <w:rPr>
          <w:color w:val="000000"/>
          <w:vertAlign w:val="superscript"/>
        </w:rPr>
        <w:t>4</w:t>
      </w:r>
      <w:r>
        <w:rPr>
          <w:color w:val="000000"/>
        </w:rPr>
        <w:t>: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Запись на прием проводится посредством Единого портала государственных и муниципальных услуг (функций).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Заявителю предоставляется возможно</w:t>
      </w:r>
      <w:r>
        <w:rPr>
          <w:color w:val="000000"/>
        </w:rPr>
        <w:t>сть записи в любые свободные для приема дату и время в пределах установленного в органе (организации) графика приема заявителей.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3) Формирование запроса посредством заполнения электронной формы запроса на Едином портале государственных и муниципальных услу</w:t>
      </w:r>
      <w:r>
        <w:rPr>
          <w:color w:val="000000"/>
        </w:rPr>
        <w:t xml:space="preserve">г (функций): 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На Един</w:t>
      </w:r>
      <w:r>
        <w:rPr>
          <w:color w:val="000000"/>
        </w:rPr>
        <w:t>ом портале государственных и муниципальных услуг (функций) размещаются образцы заполнения заявления.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</w:t>
      </w:r>
      <w:r>
        <w:rPr>
          <w:color w:val="000000"/>
        </w:rPr>
        <w:t>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При формировании запроса за</w:t>
      </w:r>
      <w:r>
        <w:rPr>
          <w:color w:val="000000"/>
        </w:rPr>
        <w:t>явителю обеспечивается: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возможность копирования и сохранения запроса и иных документов, указанных в пункте 2.7.1. Административного регламента, необходимых для предоставления муниципальной услуги;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возможность печати на бумажном носителе копии электронной ф</w:t>
      </w:r>
      <w:r>
        <w:rPr>
          <w:color w:val="000000"/>
        </w:rPr>
        <w:t>ормы запроса;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заполнение полей электрон</w:t>
      </w:r>
      <w:r>
        <w:rPr>
          <w:color w:val="000000"/>
        </w:rPr>
        <w:t xml:space="preserve">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</w:t>
      </w:r>
      <w:r>
        <w:rPr>
          <w:color w:val="000000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</w:t>
      </w:r>
      <w:r>
        <w:rPr>
          <w:color w:val="000000"/>
        </w:rPr>
        <w:t>альных услуг (функций), в части, касающейся сведений, отсутствующих в единой системе идентификации и аутентификации;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возможность доступа за</w:t>
      </w:r>
      <w:r>
        <w:rPr>
          <w:color w:val="000000"/>
        </w:rPr>
        <w:t>явителя на Едином портале государственных и муниципальных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Сформированный и подписанный запрос и иные докум</w:t>
      </w:r>
      <w:r>
        <w:rPr>
          <w:color w:val="000000"/>
        </w:rPr>
        <w:t>енты, указанные пункте 2.7.1. настоящего Административного регламента, необходимые для предоставления муниципальной услуги, направляются в орган местного самоуправления посредством Единого портала государственных и муниципальных услуг (функций).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4) Прием и</w:t>
      </w:r>
      <w:r>
        <w:rPr>
          <w:color w:val="000000"/>
        </w:rPr>
        <w:t xml:space="preserve"> регистрация органом (организацией) запроса и иных документов, необходимых для предоставления муниципальной услуги.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Орган местного самоуправления обеспечивает прием документов, необходимых для предоставления муниципальной услуги, и регистрацию запроса в со</w:t>
      </w:r>
      <w:r>
        <w:rPr>
          <w:color w:val="000000"/>
        </w:rPr>
        <w:t>ответствии с пунктом 3.2.3.2 Административного регламента;</w:t>
      </w:r>
    </w:p>
    <w:p w:rsidR="001B4F54" w:rsidRDefault="00B92CE7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  <w:lang w:val="ru-RU"/>
        </w:rPr>
        <w:t>5</w:t>
      </w:r>
      <w:r>
        <w:rPr>
          <w:color w:val="000000"/>
          <w:sz w:val="24"/>
        </w:rPr>
        <w:t>) Получение сведений о ходе выполнения запроса.</w:t>
      </w:r>
    </w:p>
    <w:p w:rsidR="001B4F54" w:rsidRDefault="00B92CE7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Заявитель имеет возможность получения информации о ходе предоставления муниципальной услуги.</w:t>
      </w:r>
    </w:p>
    <w:p w:rsidR="001B4F54" w:rsidRDefault="00B92CE7">
      <w:pPr>
        <w:widowControl w:val="0"/>
        <w:ind w:firstLine="708"/>
        <w:jc w:val="both"/>
      </w:pPr>
      <w:r>
        <w:rPr>
          <w:color w:val="000000"/>
        </w:rPr>
        <w:t>Информа</w:t>
      </w:r>
      <w:r>
        <w:rPr>
          <w:color w:val="000000"/>
        </w:rPr>
        <w:t xml:space="preserve">ция о ходе предоставления муниципальной услуги направляется заявителю органом местного самоуправления в срок, не превышающий одного рабочего дня после завершения выполнения соответствующего действия с использованием средств Единого портала государственных </w:t>
      </w:r>
      <w:r>
        <w:rPr>
          <w:color w:val="000000"/>
        </w:rPr>
        <w:t xml:space="preserve">и муниципальных услуг (функций). </w:t>
      </w:r>
      <w:r>
        <w:t>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</w:t>
      </w:r>
      <w:r>
        <w:t xml:space="preserve">онную почту заявителя. </w:t>
      </w:r>
    </w:p>
    <w:p w:rsidR="001B4F54" w:rsidRDefault="00B92CE7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в электронной форме заявителю направляется:</w:t>
      </w:r>
    </w:p>
    <w:p w:rsidR="001B4F54" w:rsidRDefault="00B92CE7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а) уведомление о записи на прием в орган (организацию) или многофункциональ-ный центр, содержащее сведения о дате, времени и месте приема;</w:t>
      </w:r>
    </w:p>
    <w:p w:rsidR="001B4F54" w:rsidRDefault="00B92CE7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lastRenderedPageBreak/>
        <w:t>б)</w:t>
      </w:r>
      <w:r>
        <w:rPr>
          <w:color w:val="000000"/>
          <w:sz w:val="24"/>
          <w:lang w:val="ru-RU" w:eastAsia="ru-RU"/>
        </w:rPr>
        <w:t xml:space="preserve">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</w:t>
      </w:r>
      <w:r>
        <w:rPr>
          <w:color w:val="000000"/>
          <w:sz w:val="24"/>
          <w:lang w:val="ru-RU" w:eastAsia="ru-RU"/>
        </w:rPr>
        <w:t xml:space="preserve">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1B4F54" w:rsidRDefault="00B92CE7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>в) уведомление о результатах рассмотрения документов, необходимых для предоставления услуги, содержащее с</w:t>
      </w:r>
      <w:r>
        <w:rPr>
          <w:color w:val="000000"/>
          <w:sz w:val="24"/>
          <w:lang w:val="ru-RU" w:eastAsia="ru-RU"/>
        </w:rPr>
        <w:t xml:space="preserve">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1B4F54" w:rsidRDefault="00B92CE7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>6) Получение результата предоставления муниципальной услуги.</w:t>
      </w:r>
    </w:p>
    <w:p w:rsidR="001B4F54" w:rsidRDefault="00B92CE7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В качестве результата </w:t>
      </w:r>
      <w:r>
        <w:rPr>
          <w:color w:val="000000"/>
          <w:sz w:val="24"/>
          <w:lang w:val="ru-RU" w:eastAsia="ru-RU"/>
        </w:rPr>
        <w:t>предоставления государственной услуги заявитель по его выбору вправе получить:</w:t>
      </w:r>
    </w:p>
    <w:p w:rsidR="001B4F54" w:rsidRDefault="00B92CE7">
      <w:pPr>
        <w:ind w:firstLine="709"/>
        <w:jc w:val="both"/>
      </w:pPr>
      <w:r>
        <w:rPr>
          <w:color w:val="000000"/>
        </w:rPr>
        <w:t>а) р</w:t>
      </w:r>
      <w:r>
        <w:t>ешение органа местного самоуправления о присвоении объекту адресации адреса или аннулировании его адреса, а также решение об отказе в таком присвоении или аннулировании адре</w:t>
      </w:r>
      <w:r>
        <w:t>са в форме электронного документа</w:t>
      </w:r>
      <w:r>
        <w:rPr>
          <w:color w:val="000000"/>
        </w:rPr>
        <w:t>,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(функций)</w:t>
      </w:r>
      <w:r>
        <w:rPr>
          <w:rStyle w:val="af"/>
          <w:color w:val="000000"/>
        </w:rPr>
        <w:footnoteReference w:id="5"/>
      </w:r>
      <w:r>
        <w:rPr>
          <w:color w:val="000000"/>
        </w:rPr>
        <w:t>;</w:t>
      </w:r>
    </w:p>
    <w:p w:rsidR="001B4F54" w:rsidRDefault="00B92CE7">
      <w:pPr>
        <w:ind w:firstLine="709"/>
        <w:jc w:val="both"/>
        <w:rPr>
          <w:color w:val="000000"/>
        </w:rPr>
      </w:pPr>
      <w:r>
        <w:rPr>
          <w:color w:val="000000"/>
        </w:rPr>
        <w:t>б) решение органа местного самоу</w:t>
      </w:r>
      <w:r>
        <w:rPr>
          <w:color w:val="000000"/>
        </w:rPr>
        <w:t xml:space="preserve">правления о присвоении объекту адресации адреса или аннулировании его адреса, а также решение об отказе в таком присвоении или аннулировании адреса на бумажном носителе, выданный на личном приеме под расписку или в МФЦ; </w:t>
      </w:r>
    </w:p>
    <w:p w:rsidR="001B4F54" w:rsidRDefault="00B92CE7">
      <w:pPr>
        <w:ind w:firstLine="709"/>
        <w:jc w:val="both"/>
      </w:pPr>
      <w:r>
        <w:rPr>
          <w:color w:val="000000"/>
        </w:rPr>
        <w:t>в) решение органа местного самоупра</w:t>
      </w:r>
      <w:r>
        <w:rPr>
          <w:color w:val="000000"/>
        </w:rPr>
        <w:t>вления о присвоении объекту адресации адреса или аннулировании его адреса, а также решение об отказе в таком присвоении или аннулировании адреса, направленного на бумажном носителе</w:t>
      </w:r>
      <w:r>
        <w:t xml:space="preserve"> не позднее рабочего дня, следующего за 10-м рабочим днем со дня истечения у</w:t>
      </w:r>
      <w:r>
        <w:t>становленного пунктом 2.5 Административного регламента срока, посредством почтового отправления по указанному в заявлении почтовому адресу.</w:t>
      </w:r>
    </w:p>
    <w:p w:rsidR="001B4F54" w:rsidRDefault="00B92CE7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  <w:lang w:val="ru-RU"/>
        </w:rPr>
        <w:t>7</w:t>
      </w:r>
      <w:r>
        <w:rPr>
          <w:color w:val="000000"/>
          <w:sz w:val="24"/>
        </w:rPr>
        <w:t>) Досудебное (внесудебное) обжалование решений и действий (бездействия) органа (организации), должностного лица орг</w:t>
      </w:r>
      <w:r>
        <w:rPr>
          <w:color w:val="000000"/>
          <w:sz w:val="24"/>
        </w:rPr>
        <w:t>ана (организации) либо государственного или муниципального служащего.</w:t>
      </w:r>
    </w:p>
    <w:p w:rsidR="001B4F54" w:rsidRDefault="00B92CE7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</w:t>
      </w:r>
      <w:r>
        <w:rPr>
          <w:color w:val="000000"/>
          <w:sz w:val="24"/>
        </w:rPr>
        <w:t>самоуправления, предоставляющего муниципальную услугу, в том числе посредством Единого портала</w:t>
      </w:r>
      <w:r>
        <w:rPr>
          <w:color w:val="000000"/>
          <w:sz w:val="24"/>
          <w:lang w:val="ru-RU"/>
        </w:rPr>
        <w:t xml:space="preserve"> государственных и муниципальных услуг (функций) в соответствии с разделом </w:t>
      </w:r>
      <w:r>
        <w:rPr>
          <w:color w:val="000000"/>
          <w:sz w:val="24"/>
        </w:rPr>
        <w:t>V</w:t>
      </w:r>
      <w:r>
        <w:rPr>
          <w:color w:val="000000"/>
          <w:sz w:val="24"/>
          <w:lang w:val="ru-RU"/>
        </w:rPr>
        <w:t xml:space="preserve"> Административного регламента</w:t>
      </w:r>
      <w:r>
        <w:rPr>
          <w:color w:val="000000"/>
          <w:sz w:val="24"/>
        </w:rPr>
        <w:t>.</w:t>
      </w:r>
    </w:p>
    <w:p w:rsidR="001B4F54" w:rsidRDefault="00B92CE7">
      <w:pPr>
        <w:pStyle w:val="23"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2.18.3. Обращение за получением муниципальной услуги и </w:t>
      </w:r>
      <w:r>
        <w:rPr>
          <w:color w:val="000000"/>
          <w:sz w:val="24"/>
          <w:lang w:val="ru-RU"/>
        </w:rPr>
        <w:t xml:space="preserve">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</w:t>
      </w:r>
      <w:r>
        <w:rPr>
          <w:color w:val="000000"/>
          <w:sz w:val="24"/>
          <w:lang w:val="ru-RU"/>
        </w:rPr>
        <w:t>закона от 27.07.2010 № 210-ФЗ.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</w:p>
    <w:p w:rsidR="001B4F54" w:rsidRDefault="00B92CE7">
      <w:pPr>
        <w:pStyle w:val="23"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Определение случаев, при которых допускается использование соотве</w:t>
      </w:r>
      <w:r>
        <w:rPr>
          <w:color w:val="000000"/>
          <w:sz w:val="24"/>
          <w:lang w:val="ru-RU"/>
        </w:rPr>
        <w:t>тственно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</w:t>
      </w:r>
      <w:r>
        <w:rPr>
          <w:color w:val="000000"/>
          <w:sz w:val="24"/>
          <w:lang w:val="ru-RU"/>
        </w:rPr>
        <w:t>слуг, утвержденных постановлением Правительства Российской Федерации от 25.06.2012 № 634.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</w:t>
      </w:r>
      <w:r>
        <w:rPr>
          <w:color w:val="000000"/>
          <w:sz w:val="24"/>
          <w:lang w:val="ru-RU"/>
        </w:rPr>
        <w:t>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</w:t>
      </w:r>
      <w:r>
        <w:rPr>
          <w:color w:val="000000"/>
          <w:sz w:val="24"/>
          <w:lang w:val="ru-RU"/>
        </w:rPr>
        <w:t>нтов предоставления государственных услуг».</w:t>
      </w:r>
    </w:p>
    <w:p w:rsidR="001B4F54" w:rsidRDefault="00B92CE7">
      <w:pPr>
        <w:keepNext/>
        <w:widowControl w:val="0"/>
        <w:spacing w:before="360" w:after="60"/>
        <w:ind w:firstLine="72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B4F54" w:rsidRDefault="001B4F54">
      <w:pPr>
        <w:ind w:right="-63" w:firstLine="540"/>
        <w:jc w:val="center"/>
      </w:pPr>
    </w:p>
    <w:p w:rsidR="001B4F54" w:rsidRDefault="00B92CE7">
      <w:pPr>
        <w:ind w:firstLine="709"/>
        <w:jc w:val="both"/>
      </w:pPr>
      <w:r>
        <w:t>Блок-схема предо</w:t>
      </w:r>
      <w:r>
        <w:t>ставления муниципальной услуги приведена в приложении 3 к настоящему Административному регламенту.</w:t>
      </w:r>
    </w:p>
    <w:p w:rsidR="001B4F54" w:rsidRDefault="001B4F54">
      <w:pPr>
        <w:widowControl w:val="0"/>
        <w:ind w:firstLine="720"/>
        <w:jc w:val="both"/>
      </w:pPr>
    </w:p>
    <w:p w:rsidR="001B4F54" w:rsidRDefault="00B92CE7">
      <w:pPr>
        <w:ind w:firstLine="709"/>
        <w:jc w:val="both"/>
        <w:rPr>
          <w:rFonts w:eastAsia="Calibri"/>
        </w:rPr>
      </w:pPr>
      <w:r>
        <w:rPr>
          <w:rFonts w:eastAsia="Calibri"/>
        </w:rPr>
        <w:t>3.1. Описание последовательности действий при предоставлении муниципальной услуги.</w:t>
      </w:r>
    </w:p>
    <w:p w:rsidR="001B4F54" w:rsidRDefault="00B92CE7">
      <w:pPr>
        <w:widowControl w:val="0"/>
        <w:ind w:firstLine="720"/>
        <w:jc w:val="both"/>
      </w:pPr>
      <w:r>
        <w:t>Предоставление муниципальной услуги включает в себя следующие администрат</w:t>
      </w:r>
      <w:r>
        <w:t>ивные процедуры:</w:t>
      </w:r>
    </w:p>
    <w:p w:rsidR="001B4F54" w:rsidRDefault="00B92CE7">
      <w:pPr>
        <w:ind w:firstLine="709"/>
        <w:jc w:val="both"/>
      </w:pPr>
      <w:r>
        <w:t>1) прием заявления и документов, их регистрация;</w:t>
      </w:r>
    </w:p>
    <w:p w:rsidR="001B4F54" w:rsidRDefault="00B92CE7">
      <w:pPr>
        <w:ind w:firstLine="709"/>
        <w:jc w:val="both"/>
      </w:pPr>
      <w:r>
        <w:t xml:space="preserve">2) рассмотрение и проверка заявления и документов, определение возможности присвоения объекту адресации адреса, изменения или аннулирования его адреса, </w:t>
      </w:r>
      <w:r>
        <w:t>осмотр местонахождения объекта адресации, подготовка проекта решения о предоставлении (отказе в предоставлении) муниципальной услуги;</w:t>
      </w:r>
    </w:p>
    <w:p w:rsidR="001B4F54" w:rsidRDefault="00B92CE7">
      <w:pPr>
        <w:ind w:firstLine="709"/>
        <w:jc w:val="both"/>
      </w:pPr>
      <w:r>
        <w:t>3) принятие решения о предоставлении или об отказе в предоставлении муниципальной услуги, информирование о принятом решении;</w:t>
      </w:r>
    </w:p>
    <w:p w:rsidR="001B4F54" w:rsidRDefault="00B92CE7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3.2. </w:t>
      </w:r>
      <w:r>
        <w:t>Прием заявления и документов, их регистрация</w:t>
      </w:r>
      <w:r>
        <w:rPr>
          <w:rFonts w:eastAsia="Calibri"/>
        </w:rPr>
        <w:t>.</w:t>
      </w:r>
    </w:p>
    <w:p w:rsidR="001B4F54" w:rsidRDefault="00B92CE7">
      <w:pPr>
        <w:ind w:firstLine="709"/>
        <w:jc w:val="both"/>
      </w:pPr>
      <w:r>
        <w:t>3.2.1. Юридические факты, являющиеся основанием для начала административной проц</w:t>
      </w:r>
      <w:r>
        <w:t>едуры.</w:t>
      </w:r>
    </w:p>
    <w:p w:rsidR="001B4F54" w:rsidRDefault="00B92CE7">
      <w:pPr>
        <w:ind w:firstLine="708"/>
        <w:jc w:val="both"/>
      </w:pPr>
      <w:r>
        <w:t xml:space="preserve">Основанием для начала предоставления муниципальной услуги является личное обращение заявителя или его представителя в </w:t>
      </w:r>
      <w:r>
        <w:rPr>
          <w:u w:val="single"/>
        </w:rPr>
        <w:t>орган местного самоуправления</w:t>
      </w:r>
      <w:r>
        <w:t xml:space="preserve"> с заявлением и документами, необходимыми для получения </w:t>
      </w:r>
      <w:r>
        <w:rPr>
          <w:rFonts w:eastAsia="Calibri"/>
        </w:rPr>
        <w:t>муниципальной услуги</w:t>
      </w:r>
      <w:r>
        <w:t>, либо направление заявлен</w:t>
      </w:r>
      <w:r>
        <w:t xml:space="preserve">ия и необходимых документов в </w:t>
      </w:r>
      <w:r>
        <w:rPr>
          <w:u w:val="single"/>
        </w:rPr>
        <w:t>орган местного самоуправления</w:t>
      </w:r>
      <w:r>
        <w:t xml:space="preserve"> с использованием почтовой связи, через МФЦ или в электронной форме с использованием Единого портала государственных и муниципальных услуг (функций), портала федеральной информационной адресной сис</w:t>
      </w:r>
      <w:r>
        <w:t>темы в информационно-телекоммуникационной сети «Интернет».</w:t>
      </w:r>
    </w:p>
    <w:p w:rsidR="001B4F54" w:rsidRDefault="00B92CE7">
      <w:pPr>
        <w:ind w:firstLine="708"/>
        <w:jc w:val="both"/>
      </w:pPr>
      <w:r>
        <w:t>При наличии интерактивного сервиса Единого портала государственных и муниципальных услуг (функций) для заявителя может быть предоставлена возможность осуществить запись на прием в орган местного са</w:t>
      </w:r>
      <w:r>
        <w:t>моуправления в удобные для него дату и время в пределах установленного диапазона.</w:t>
      </w:r>
    </w:p>
    <w:p w:rsidR="001B4F54" w:rsidRDefault="00B92CE7">
      <w:pPr>
        <w:ind w:firstLine="708"/>
        <w:jc w:val="both"/>
      </w:pPr>
      <w:r>
        <w:t>В случае обращения заявителя либо за предоставлением муниципальной услуги через МФЦ, заявитель вправе выбрать удобные для него дату и время приема на официальном сайте МФЦ ли</w:t>
      </w:r>
      <w:r>
        <w:t>бо через центр телефонного обслуживания МФЦ.</w:t>
      </w:r>
    </w:p>
    <w:p w:rsidR="001B4F54" w:rsidRDefault="00B92CE7">
      <w:pPr>
        <w:ind w:firstLine="708"/>
        <w:jc w:val="both"/>
      </w:pPr>
      <w: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1B4F54" w:rsidRDefault="00B92CE7">
      <w:pPr>
        <w:ind w:firstLine="708"/>
        <w:jc w:val="both"/>
      </w:pPr>
      <w:r>
        <w:t>Прием заявления и документов, их регистрация осуществляется специалистом</w:t>
      </w:r>
      <w:r>
        <w:rPr>
          <w:u w:val="single"/>
        </w:rPr>
        <w:t xml:space="preserve"> органа местного самоуправления</w:t>
      </w:r>
      <w:r>
        <w:t xml:space="preserve">, ответственным за прием и регистрацию заявления (далее – специалист). </w:t>
      </w:r>
    </w:p>
    <w:p w:rsidR="001B4F54" w:rsidRDefault="00B92CE7">
      <w:pPr>
        <w:ind w:firstLine="708"/>
        <w:jc w:val="both"/>
      </w:pPr>
      <w: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1B4F54" w:rsidRDefault="00B92CE7">
      <w:pPr>
        <w:ind w:firstLine="708"/>
        <w:jc w:val="both"/>
      </w:pPr>
      <w:r>
        <w:t xml:space="preserve">3.2.3.1. При личном обращении заявителя (представителя)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1B4F54" w:rsidRDefault="00B92CE7">
      <w:pPr>
        <w:ind w:firstLine="708"/>
        <w:jc w:val="both"/>
      </w:pPr>
      <w:r>
        <w:t>1) устанавливает предмет обр</w:t>
      </w:r>
      <w:r>
        <w:t>ащения, личность заявителя (полномочия представителя заявителя);</w:t>
      </w:r>
    </w:p>
    <w:p w:rsidR="001B4F54" w:rsidRDefault="00B92CE7">
      <w:pPr>
        <w:ind w:firstLine="708"/>
        <w:jc w:val="both"/>
      </w:pPr>
      <w: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1B4F54" w:rsidRDefault="00B92CE7">
      <w:pPr>
        <w:ind w:firstLine="708"/>
        <w:jc w:val="both"/>
      </w:pPr>
      <w:r>
        <w:t>3) обеспечива</w:t>
      </w:r>
      <w:r>
        <w:t>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</w:t>
      </w:r>
      <w:r>
        <w:t>ения;</w:t>
      </w:r>
    </w:p>
    <w:p w:rsidR="001B4F54" w:rsidRDefault="00B92CE7">
      <w:pPr>
        <w:ind w:firstLine="708"/>
        <w:jc w:val="both"/>
      </w:pPr>
      <w: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В случае подачи заявления и документов через МФЦ заявитель дополнительно </w:t>
      </w:r>
      <w:r>
        <w:t>дает согласие МФЦ на обработку его персональных данных.</w:t>
      </w:r>
    </w:p>
    <w:p w:rsidR="001B4F54" w:rsidRDefault="00B92CE7">
      <w:pPr>
        <w:ind w:firstLine="708"/>
        <w:jc w:val="both"/>
      </w:pPr>
      <w:r>
        <w:t>В случае обнаружения ошибок в представленных документах при личном обращении или иного несоответствия требованиям законодательства, специалист объясняет заявителю (представителю) содержание ошибок и п</w:t>
      </w:r>
      <w:r>
        <w:t>росит устранить ошибки или привести документы в соответствие с требованиями законодательства;</w:t>
      </w:r>
    </w:p>
    <w:p w:rsidR="001B4F54" w:rsidRDefault="00B92CE7">
      <w:pPr>
        <w:ind w:firstLine="720"/>
        <w:jc w:val="both"/>
        <w:rPr>
          <w:strike/>
        </w:rPr>
      </w:pPr>
      <w:r>
        <w:t>По завершению приема документов при личном обращении специалист формирует расписку в получении документов. В расписке указывается номер заявления, дата регистраци</w:t>
      </w:r>
      <w:r>
        <w:t>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</w:t>
      </w:r>
      <w:r>
        <w:t xml:space="preserve">уется в двух экземплярах, оба экземпляра подписываются специалистом и заявителем, один экземпляр передается заявителю (в день получения органом местного самоуправления таких документов), второй остается в </w:t>
      </w:r>
      <w:r>
        <w:rPr>
          <w:u w:val="single"/>
        </w:rPr>
        <w:t>органе местного самоуправления</w:t>
      </w:r>
      <w:r>
        <w:t xml:space="preserve">. </w:t>
      </w:r>
    </w:p>
    <w:p w:rsidR="001B4F54" w:rsidRDefault="00B92CE7">
      <w:pPr>
        <w:ind w:firstLine="720"/>
        <w:jc w:val="both"/>
      </w:pPr>
      <w:r>
        <w:t>В случае, если зая</w:t>
      </w:r>
      <w:r>
        <w:t xml:space="preserve">вление и документы представлены в орган местного самоуправления посредством почтового отправления или представлены заявителем (представителем) лично через МФЦ, расписка в </w:t>
      </w:r>
      <w:r>
        <w:lastRenderedPageBreak/>
        <w:t>получении таких заявления и документов направляется органом местного самоуправлению п</w:t>
      </w:r>
      <w:r>
        <w:t>о указанному в заявлении почтовому адрес</w:t>
      </w:r>
      <w:r>
        <w:t xml:space="preserve">у в течении рабочего дня, </w:t>
      </w:r>
      <w:r>
        <w:t>следующего за днем получения органом местного самоуправления документов.</w:t>
      </w:r>
    </w:p>
    <w:p w:rsidR="001B4F54" w:rsidRDefault="00B92CE7">
      <w:pPr>
        <w:ind w:firstLine="720"/>
        <w:jc w:val="both"/>
      </w:pPr>
      <w:r>
        <w:t>Порядок рассмотрения документов, полученных в электронном виде, установлен в пункте 3.2.3.2 настоящего Административн</w:t>
      </w:r>
      <w:r>
        <w:t>ого регламента.</w:t>
      </w:r>
    </w:p>
    <w:p w:rsidR="001B4F54" w:rsidRDefault="00B92CE7">
      <w:pPr>
        <w:ind w:firstLine="720"/>
        <w:jc w:val="both"/>
      </w:pPr>
      <w:r>
        <w:t>Документы могут быть представлены заявителем (представителем) как в подлинниках, так и в копиях, заверенных в установленном законодательством Российской Федерации порядке. В случае предъявления заявителем (представителем) подлинников докуме</w:t>
      </w:r>
      <w:r>
        <w:t xml:space="preserve">нтов копии документов изготавливаются и заверяются специалистом </w:t>
      </w:r>
      <w:r>
        <w:rPr>
          <w:u w:val="single"/>
        </w:rPr>
        <w:t>органа местного самоуправления</w:t>
      </w:r>
      <w:r>
        <w:t>, в функции которого входит прием документов.</w:t>
      </w:r>
    </w:p>
    <w:p w:rsidR="001B4F54" w:rsidRDefault="00B92CE7">
      <w:pPr>
        <w:widowControl w:val="0"/>
        <w:ind w:firstLine="709"/>
        <w:jc w:val="both"/>
      </w:pPr>
      <w:r>
        <w:t>В случае если заявителем (представителем) представлены копии документов, не заверенные в установленном порядке, одно</w:t>
      </w:r>
      <w:r>
        <w:t>временно с копиями документов предъявляются их оригиналы.</w:t>
      </w:r>
      <w:r>
        <w:rPr>
          <w:i/>
        </w:rPr>
        <w:t xml:space="preserve"> </w:t>
      </w:r>
      <w:r>
        <w:t>Копия документа после проверки ее соответствия оригиналу заверяется лицом, принимающим документы. При личном представлении документа сверка производится немедленно, после чего подлинники возвращаютс</w:t>
      </w:r>
      <w:r>
        <w:t>я заявителю лицом, принимающим документы. При направлении подлинников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</w:t>
      </w:r>
      <w:r>
        <w:t xml:space="preserve"> вместе с результатом предоставления муниципальной услуги.</w:t>
      </w:r>
    </w:p>
    <w:p w:rsidR="001B4F54" w:rsidRDefault="00B92CE7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>
        <w:t xml:space="preserve">3.2.3.2. </w:t>
      </w:r>
      <w:r>
        <w:rPr>
          <w:rFonts w:eastAsia="Calibri"/>
          <w:b/>
          <w:color w:val="000000"/>
          <w:lang w:eastAsia="en-US"/>
        </w:rPr>
        <w:t xml:space="preserve">При обращении заявителя через </w:t>
      </w:r>
      <w:r>
        <w:rPr>
          <w:b/>
          <w:color w:val="000000"/>
        </w:rPr>
        <w:t>Единый портал государственных и муниципальных</w:t>
      </w:r>
      <w:r>
        <w:rPr>
          <w:color w:val="000000"/>
        </w:rPr>
        <w:t xml:space="preserve"> </w:t>
      </w:r>
      <w:r>
        <w:rPr>
          <w:b/>
          <w:color w:val="000000"/>
        </w:rPr>
        <w:t>услуг (функций)</w:t>
      </w:r>
      <w:r>
        <w:rPr>
          <w:rFonts w:eastAsia="Calibri"/>
          <w:color w:val="000000"/>
          <w:lang w:eastAsia="en-US"/>
        </w:rPr>
        <w:t xml:space="preserve"> электронное заявление, заполненное на Едином портале государственных и муниципальных услуг (функ</w:t>
      </w:r>
      <w:r>
        <w:rPr>
          <w:rFonts w:eastAsia="Calibri"/>
          <w:color w:val="000000"/>
          <w:lang w:eastAsia="en-US"/>
        </w:rPr>
        <w:t xml:space="preserve">ций) в соответствии с подпунктом </w:t>
      </w:r>
      <w:r>
        <w:rPr>
          <w:rFonts w:eastAsia="Calibri"/>
          <w:color w:val="000000"/>
          <w:lang w:eastAsia="en-US"/>
        </w:rPr>
        <w:t>3</w:t>
      </w:r>
      <w:r>
        <w:rPr>
          <w:rFonts w:eastAsia="Calibri"/>
          <w:color w:val="000000"/>
          <w:lang w:eastAsia="en-US"/>
        </w:rPr>
        <w:t xml:space="preserve"> пункта 2.18.2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</w:t>
      </w:r>
      <w:r>
        <w:rPr>
          <w:color w:val="000000"/>
        </w:rPr>
        <w:t xml:space="preserve"> (далее – ЕИС)</w:t>
      </w:r>
      <w:r>
        <w:rPr>
          <w:rFonts w:eastAsia="Calibri"/>
          <w:color w:val="000000"/>
          <w:lang w:eastAsia="en-US"/>
        </w:rPr>
        <w:t xml:space="preserve">. </w:t>
      </w:r>
    </w:p>
    <w:p w:rsidR="001B4F54" w:rsidRDefault="00B92CE7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При направлении </w:t>
      </w:r>
      <w:r>
        <w:rPr>
          <w:color w:val="000000"/>
        </w:rPr>
        <w:t>запроса в электронной форме в автоматическом режиме осуществляется форматно-логический контроль запроса.</w:t>
      </w:r>
    </w:p>
    <w:p w:rsidR="001B4F54" w:rsidRDefault="00B92CE7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Специалист, ответственный за работу в </w:t>
      </w:r>
      <w:r>
        <w:rPr>
          <w:color w:val="000000"/>
        </w:rPr>
        <w:t>ЕИС</w:t>
      </w:r>
      <w:r>
        <w:rPr>
          <w:rFonts w:eastAsia="Calibri"/>
          <w:color w:val="000000"/>
          <w:lang w:eastAsia="en-US"/>
        </w:rPr>
        <w:t xml:space="preserve">, при обработке поступившего в </w:t>
      </w:r>
      <w:r>
        <w:rPr>
          <w:color w:val="000000"/>
        </w:rPr>
        <w:t>ЕИС</w:t>
      </w:r>
      <w:r>
        <w:rPr>
          <w:rFonts w:eastAsia="Calibri"/>
          <w:color w:val="000000"/>
          <w:lang w:eastAsia="en-US"/>
        </w:rPr>
        <w:t xml:space="preserve"> электронного </w:t>
      </w:r>
      <w:r>
        <w:rPr>
          <w:color w:val="000000"/>
        </w:rPr>
        <w:t>заявления</w:t>
      </w:r>
      <w:r>
        <w:rPr>
          <w:rFonts w:eastAsia="Calibri"/>
          <w:color w:val="000000"/>
          <w:lang w:eastAsia="en-US"/>
        </w:rPr>
        <w:t xml:space="preserve">: </w:t>
      </w:r>
    </w:p>
    <w:p w:rsidR="001B4F54" w:rsidRDefault="00B92CE7">
      <w:pPr>
        <w:ind w:firstLine="708"/>
        <w:jc w:val="both"/>
      </w:pPr>
      <w:r>
        <w:t>1) устанавливает предмет обращения, личность заяви</w:t>
      </w:r>
      <w:r>
        <w:t>теля (полномочия представителя заявителя);</w:t>
      </w:r>
    </w:p>
    <w:p w:rsidR="001B4F54" w:rsidRDefault="00B92CE7">
      <w:pPr>
        <w:ind w:firstLine="720"/>
        <w:jc w:val="both"/>
      </w:pPr>
      <w:r>
        <w:t>2) 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1B4F54" w:rsidRDefault="00B92CE7">
      <w:pPr>
        <w:ind w:firstLine="709"/>
        <w:jc w:val="both"/>
      </w:pPr>
      <w:r>
        <w:t>3</w:t>
      </w:r>
      <w:r>
        <w:t>) в случае если документы, указанные в пункте 2.7.1 Административного регламента, поступившие в электронном виде, не подписаны усиленной квалифицированной электронной подписью, специалист уведомляет заявителя или его уполномоченного представителя о необход</w:t>
      </w:r>
      <w:r>
        <w:t>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При отказе заявителя или его уполномоченно</w:t>
      </w:r>
      <w:r>
        <w:t>го представителя представить подлинники указанных документов (копий документов, заверенных в установленном порядке) специалист принимает решение об отказе в предоставлении муниципальной услуги;</w:t>
      </w:r>
    </w:p>
    <w:p w:rsidR="001B4F54" w:rsidRDefault="00B92CE7">
      <w:pPr>
        <w:ind w:firstLine="709"/>
        <w:jc w:val="both"/>
      </w:pPr>
      <w:r>
        <w:t>4) обеспечивает внесение соответствующей записи в журнал регис</w:t>
      </w:r>
      <w:r>
        <w:t>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поступления заявления в орган местного самоуправления;</w:t>
      </w:r>
    </w:p>
    <w:p w:rsidR="001B4F54" w:rsidRDefault="00B92CE7">
      <w:pPr>
        <w:ind w:firstLine="708"/>
        <w:jc w:val="both"/>
      </w:pPr>
      <w:r>
        <w:t xml:space="preserve">Подтверждение получения заявления и документов </w:t>
      </w:r>
      <w:r>
        <w:t>осуществляется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</w:t>
      </w:r>
      <w:r>
        <w:t>ований файлов, представленных в форме электронных документов, с указанием их объема. Данное сообщение направляется в течение рабочего дня, следующего за днем получения органом местного самоуправления документов, по указанному в заявлении адресу электронной</w:t>
      </w:r>
      <w:r>
        <w:t xml:space="preserve"> почты или в личный кабинет заявителя (представителя заявителя) на Едином портале государственных и муниципальных услуг (функций) или в федеральной информационной адресной системе.</w:t>
      </w:r>
    </w:p>
    <w:p w:rsidR="001B4F54" w:rsidRDefault="00B92CE7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После принятия запроса заявителя должностным лицом, уполномоченным на предо</w:t>
      </w:r>
      <w:r>
        <w:rPr>
          <w:rFonts w:eastAsia="Calibri"/>
          <w:lang w:eastAsia="en-US"/>
        </w:rPr>
        <w:t>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статуса «принято в работу ведомством/заявление принято к рассмотрению».</w:t>
      </w:r>
    </w:p>
    <w:p w:rsidR="001B4F54" w:rsidRDefault="00B92CE7">
      <w:pPr>
        <w:ind w:firstLine="709"/>
        <w:jc w:val="both"/>
      </w:pPr>
      <w:r>
        <w:t>3.2.3.3.</w:t>
      </w:r>
      <w:r>
        <w:rPr>
          <w:rFonts w:eastAsia="Calibri"/>
          <w:bCs/>
        </w:rPr>
        <w:t xml:space="preserve"> </w:t>
      </w:r>
      <w:r>
        <w:t>При обращении заяви</w:t>
      </w:r>
      <w:r>
        <w:t xml:space="preserve">теля через МФЦ, специалист МФЦ принимает документы от заявителя и передает в орган местного самоуправления в порядке и сроки, установленные заключенным между ними соглашением о взаимодействии. </w:t>
      </w:r>
    </w:p>
    <w:p w:rsidR="001B4F54" w:rsidRDefault="00B92CE7">
      <w:pPr>
        <w:ind w:firstLine="720"/>
        <w:jc w:val="both"/>
      </w:pPr>
      <w:r>
        <w:t xml:space="preserve">Документы могут быть представлены заявителем (представителем) </w:t>
      </w:r>
      <w:r>
        <w:t xml:space="preserve">как в подлинниках, так и в копиях, заверенных в установленном законодательством Российской Федерации порядке. В случае предъявления заявителем (представителем) подлинников документов копии документов изготавливаются и заверяются специалистом </w:t>
      </w:r>
      <w:r>
        <w:rPr>
          <w:u w:val="single"/>
        </w:rPr>
        <w:t>МФЦ,</w:t>
      </w:r>
      <w:r>
        <w:t xml:space="preserve"> в функции</w:t>
      </w:r>
      <w:r>
        <w:t xml:space="preserve"> которого входит прием документов.</w:t>
      </w:r>
    </w:p>
    <w:p w:rsidR="001B4F54" w:rsidRDefault="00B92CE7">
      <w:pPr>
        <w:ind w:firstLine="708"/>
        <w:jc w:val="both"/>
        <w:rPr>
          <w:rFonts w:eastAsia="Calibri"/>
          <w:bCs/>
          <w:lang w:eastAsia="en-US"/>
        </w:rPr>
      </w:pPr>
      <w:r>
        <w:t>В случае если заявителем (представителем) представлены копии документов, не заверенные в установленном порядке, одновременно с копиями документов предъявляются их оригиналы. Сверка производится в присутствии заявителя нез</w:t>
      </w:r>
      <w:r>
        <w:t xml:space="preserve">амедлительно, после чего подлинники возвращаются заявителю лицом, принимающим документы. Копия документа после проверки ее соответствия оригиналу заверяется </w:t>
      </w:r>
      <w:r>
        <w:lastRenderedPageBreak/>
        <w:t>лицом, принимающим документы. При этом МФЦ гарантирует полную идентичность заверенных им копий ориг</w:t>
      </w:r>
      <w:r>
        <w:t>иналам документов.</w:t>
      </w:r>
    </w:p>
    <w:p w:rsidR="001B4F54" w:rsidRDefault="00B92CE7">
      <w:pPr>
        <w:ind w:firstLine="708"/>
        <w:jc w:val="both"/>
        <w:rPr>
          <w:rFonts w:eastAsia="Calibri"/>
          <w:bCs/>
          <w:lang w:eastAsia="en-US"/>
        </w:rPr>
      </w:pPr>
      <w:r>
        <w:t xml:space="preserve">Специалист органа местного самоуправления, ответственный за прием и регистрацию,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самоуправления. </w:t>
      </w:r>
    </w:p>
    <w:p w:rsidR="001B4F54" w:rsidRDefault="00B92CE7">
      <w:pPr>
        <w:ind w:firstLine="708"/>
        <w:jc w:val="both"/>
      </w:pPr>
      <w:r>
        <w:t>3.2.3.4. После регистрации заявления специалист, ответственный за прием и регистрацию заявления, передает заявление с документами руководителю органа местного самоуправления, который назначает специалиста, ответственного за рассмотрение заявления и прилож</w:t>
      </w:r>
      <w:r>
        <w:t>енных к нему документов (далее – уполномоченный специалист), в соответствии с его должностной инструкцией.</w:t>
      </w:r>
    </w:p>
    <w:p w:rsidR="001B4F54" w:rsidRDefault="00B92CE7">
      <w:pPr>
        <w:widowControl w:val="0"/>
        <w:ind w:firstLine="720"/>
        <w:jc w:val="both"/>
      </w:pPr>
      <w:r>
        <w:t>3.2.4.</w:t>
      </w:r>
      <w:r>
        <w:rPr>
          <w:b/>
        </w:rPr>
        <w:t xml:space="preserve"> </w:t>
      </w:r>
      <w:r>
        <w:t>Результатом исполнения административной процедуры является:</w:t>
      </w:r>
    </w:p>
    <w:p w:rsidR="001B4F54" w:rsidRDefault="00B92CE7">
      <w:pPr>
        <w:widowControl w:val="0"/>
        <w:ind w:firstLine="720"/>
        <w:jc w:val="both"/>
      </w:pPr>
      <w:r>
        <w:t>1) При представлении заявления лично заявителем или его представителем (направлени</w:t>
      </w:r>
      <w:r>
        <w:t>и документов почтой) – прием, регистрация заявления</w:t>
      </w:r>
      <w:r>
        <w:rPr>
          <w:rFonts w:eastAsia="Calibri"/>
          <w:bCs/>
          <w:lang w:eastAsia="en-US"/>
        </w:rPr>
        <w:t xml:space="preserve"> и прилагаемых документов. </w:t>
      </w:r>
      <w:r>
        <w:t xml:space="preserve">Максимальный срок выполнения действий административной процедуры – 15 минут с момента подачи в </w:t>
      </w:r>
      <w:r>
        <w:rPr>
          <w:u w:val="single"/>
        </w:rPr>
        <w:t>орган местного самоуправления</w:t>
      </w:r>
      <w:r>
        <w:t xml:space="preserve"> заявления с комплектом документов.</w:t>
      </w:r>
    </w:p>
    <w:p w:rsidR="001B4F54" w:rsidRDefault="00B92CE7">
      <w:pPr>
        <w:widowControl w:val="0"/>
        <w:shd w:val="clear" w:color="FFFFFF" w:fill="FFFFFF"/>
        <w:ind w:firstLine="709"/>
        <w:jc w:val="both"/>
      </w:pPr>
      <w:r>
        <w:t>2) При предоставле</w:t>
      </w:r>
      <w:r>
        <w:t>нии заявления через Единый портал государственных и муниципальных услуг (функций), портал федеральной информационной адресной системы – прием и регистрация заявления и документов заявителя</w:t>
      </w:r>
      <w:r>
        <w:rPr>
          <w:rFonts w:eastAsia="Calibri"/>
          <w:bCs/>
          <w:lang w:eastAsia="en-US"/>
        </w:rPr>
        <w:t xml:space="preserve"> и уведомление о регистрации через «Личный </w:t>
      </w:r>
      <w:r>
        <w:rPr>
          <w:rFonts w:eastAsia="Calibri"/>
          <w:lang w:eastAsia="en-US"/>
        </w:rPr>
        <w:t>кабинет». При наличии соо</w:t>
      </w:r>
      <w:r>
        <w:rPr>
          <w:rFonts w:eastAsia="Calibri"/>
          <w:lang w:eastAsia="en-US"/>
        </w:rPr>
        <w:t xml:space="preserve">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 </w:t>
      </w:r>
    </w:p>
    <w:p w:rsidR="001B4F54" w:rsidRDefault="00B92CE7">
      <w:pPr>
        <w:widowControl w:val="0"/>
        <w:ind w:firstLine="720"/>
        <w:jc w:val="both"/>
      </w:pPr>
      <w:r>
        <w:t xml:space="preserve">3) При предоставлении заявления через </w:t>
      </w:r>
      <w:r>
        <w:rPr>
          <w:rFonts w:eastAsia="Calibri"/>
          <w:bCs/>
        </w:rPr>
        <w:t xml:space="preserve">МФЦ – </w:t>
      </w:r>
      <w:r>
        <w:t xml:space="preserve">прием и регистрация </w:t>
      </w:r>
      <w:r>
        <w:rPr>
          <w:rFonts w:eastAsia="Calibri"/>
          <w:bCs/>
          <w:lang w:eastAsia="en-US"/>
        </w:rPr>
        <w:t>зая</w:t>
      </w:r>
      <w:r>
        <w:rPr>
          <w:rFonts w:eastAsia="Calibri"/>
          <w:bCs/>
          <w:lang w:eastAsia="en-US"/>
        </w:rPr>
        <w:t xml:space="preserve">вления и документов, </w:t>
      </w:r>
      <w:r>
        <w:rPr>
          <w:rFonts w:eastAsia="Calibri"/>
          <w:lang w:eastAsia="en-US"/>
        </w:rPr>
        <w:t>назначение уполномоченного специалиста</w:t>
      </w:r>
      <w:r>
        <w:rPr>
          <w:rFonts w:eastAsia="Calibri"/>
          <w:bCs/>
          <w:lang w:eastAsia="en-US"/>
        </w:rPr>
        <w:t xml:space="preserve">. </w:t>
      </w:r>
      <w:r>
        <w:t xml:space="preserve">Максимальный срок выполнения действий административной процедуры – в течение дня с момента приема </w:t>
      </w:r>
      <w:r>
        <w:rPr>
          <w:rFonts w:eastAsia="Calibri"/>
          <w:bCs/>
          <w:lang w:eastAsia="en-US"/>
        </w:rPr>
        <w:t xml:space="preserve">из </w:t>
      </w:r>
      <w:r>
        <w:rPr>
          <w:rFonts w:eastAsia="Calibri"/>
          <w:bCs/>
        </w:rPr>
        <w:t xml:space="preserve">МФЦ </w:t>
      </w:r>
      <w:r>
        <w:t xml:space="preserve">в </w:t>
      </w:r>
      <w:r>
        <w:rPr>
          <w:u w:val="single"/>
        </w:rPr>
        <w:t>орган местного самоуправления</w:t>
      </w:r>
      <w:r>
        <w:t xml:space="preserve"> заявления с прилагаемыми документами.</w:t>
      </w:r>
    </w:p>
    <w:p w:rsidR="001B4F54" w:rsidRDefault="00B92CE7">
      <w:pPr>
        <w:ind w:firstLine="709"/>
        <w:jc w:val="both"/>
      </w:pPr>
      <w:r>
        <w:t xml:space="preserve">3.3. Рассмотрение и </w:t>
      </w:r>
      <w:r>
        <w:t>проверка заявления и документов, определение возможности присвоения объекту адресации адреса или аннулирования его адреса, осмотр местонахождения объекта адресации, подготовка проект</w:t>
      </w:r>
      <w:r>
        <w:t>а решения о предоставлении (отказе в предоставлении) муниципальной услуги.</w:t>
      </w:r>
    </w:p>
    <w:p w:rsidR="001B4F54" w:rsidRDefault="00B92CE7">
      <w:pPr>
        <w:ind w:firstLine="709"/>
        <w:jc w:val="both"/>
        <w:rPr>
          <w:rFonts w:eastAsia="Calibri"/>
        </w:rPr>
      </w:pPr>
      <w:r>
        <w:rPr>
          <w:rFonts w:eastAsia="Calibri"/>
        </w:rPr>
        <w:t>3.3.1. Основанием для начала исполнения процедуры</w:t>
      </w:r>
      <w:r>
        <w:t xml:space="preserve"> проверки пакета документов на комплектность</w:t>
      </w:r>
      <w:r>
        <w:rPr>
          <w:rFonts w:eastAsia="Calibri"/>
        </w:rPr>
        <w:t xml:space="preserve"> является назначение уполномоченного специалиста.</w:t>
      </w:r>
    </w:p>
    <w:p w:rsidR="001B4F54" w:rsidRDefault="00B92CE7">
      <w:pPr>
        <w:widowControl w:val="0"/>
        <w:ind w:firstLine="709"/>
        <w:jc w:val="both"/>
      </w:pPr>
      <w:r>
        <w:rPr>
          <w:rFonts w:eastAsia="Calibri"/>
          <w:lang w:eastAsia="en-US"/>
        </w:rPr>
        <w:t xml:space="preserve">3.3.2. Уполномоченный </w:t>
      </w:r>
      <w:r>
        <w:t>специалист в течение трех рабочих дней с даты поступления к нему заявления и прилагаемых к</w:t>
      </w:r>
      <w:r>
        <w:t xml:space="preserve"> нему документов проверяет их комплектность, наличие оснований для отказа в предоставлении муниципальной услуги в соответствии с пунктом 2.12 настоящего Административного регламента.</w:t>
      </w:r>
    </w:p>
    <w:p w:rsidR="001B4F54" w:rsidRDefault="00B92CE7">
      <w:pPr>
        <w:ind w:firstLine="709"/>
        <w:jc w:val="both"/>
      </w:pPr>
      <w:r>
        <w:rPr>
          <w:rFonts w:eastAsia="Calibri"/>
        </w:rPr>
        <w:t xml:space="preserve">3.3.3. </w:t>
      </w:r>
      <w:r>
        <w:t>В случае если заявитель самостоятельно не предоставил документы, к</w:t>
      </w:r>
      <w:r>
        <w:t>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направляет запросы по каналам межведомственного</w:t>
      </w:r>
      <w:r>
        <w:t xml:space="preserve"> взаимодействия и вносит соответствующую запись о поступлении заявления в ЕИС. </w:t>
      </w:r>
    </w:p>
    <w:p w:rsidR="001B4F54" w:rsidRDefault="00B92CE7">
      <w:pPr>
        <w:ind w:firstLine="720"/>
        <w:jc w:val="both"/>
      </w:pPr>
      <w:bookmarkStart w:id="2" w:name="sub_63"/>
      <w:r>
        <w:t>3.3.4. После рассмотрения заявления и приложенных к нему документов, в том числе полученных ответов на межведомственные запросы, уполномоченный специалист определяет возможност</w:t>
      </w:r>
      <w:r>
        <w:t xml:space="preserve">ь присвоения объекту адресации адреса или аннулирования его адреса, при необходимости проводит осмотр местонахождения объекта адресации. </w:t>
      </w:r>
    </w:p>
    <w:p w:rsidR="001B4F54" w:rsidRDefault="00B92CE7">
      <w:pPr>
        <w:ind w:firstLine="720"/>
        <w:jc w:val="both"/>
      </w:pPr>
      <w:r>
        <w:t>После чего осуществляет подготовку проекта решения о присвоении объекту адресации адреса или его аннулировании, проект</w:t>
      </w:r>
      <w:r>
        <w:t>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делопроизводства.</w:t>
      </w:r>
    </w:p>
    <w:p w:rsidR="001B4F54" w:rsidRDefault="00B92CE7">
      <w:pPr>
        <w:widowControl w:val="0"/>
        <w:ind w:firstLine="708"/>
        <w:jc w:val="both"/>
      </w:pPr>
      <w:bookmarkStart w:id="3" w:name="sub_64"/>
      <w:bookmarkEnd w:id="2"/>
      <w:r>
        <w:t>3.3.5. Результатом выполнения административной процедуры является подготовка проекта решения о присвоении объекту адресации адреса или его аннулировании, проекта решения об отказе в присвоении объекту адресации адреса или аннулировании его адреса, с указан</w:t>
      </w:r>
      <w:r>
        <w:t xml:space="preserve">ием мотивированных причин отказа. </w:t>
      </w:r>
      <w:bookmarkEnd w:id="3"/>
      <w:r>
        <w:t>Срок выполнения данной административной процедуры не должен превышать пяти дней.</w:t>
      </w:r>
    </w:p>
    <w:p w:rsidR="001B4F54" w:rsidRDefault="00B92CE7">
      <w:pPr>
        <w:widowControl w:val="0"/>
        <w:ind w:firstLine="708"/>
        <w:jc w:val="both"/>
      </w:pPr>
      <w:r>
        <w:t>3.4. Принятие решения о предоставлении или об отказе в предоставлении муниципальной услуги, информирование и выдача результата предоставления</w:t>
      </w:r>
      <w:r>
        <w:t xml:space="preserve"> муниципальной услуги.</w:t>
      </w:r>
    </w:p>
    <w:p w:rsidR="001B4F54" w:rsidRDefault="00B92CE7">
      <w:pPr>
        <w:ind w:firstLine="720"/>
        <w:jc w:val="both"/>
      </w:pPr>
      <w:bookmarkStart w:id="4" w:name="sub_66"/>
      <w:r>
        <w:t xml:space="preserve"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>
        <w:rPr>
          <w:u w:val="single"/>
        </w:rPr>
        <w:t>руководителю органа местного самоуправления (главе администрации ____</w:t>
      </w:r>
      <w:r>
        <w:rPr>
          <w:u w:val="single"/>
        </w:rPr>
        <w:t>___)</w:t>
      </w:r>
      <w:r>
        <w:t xml:space="preserve">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аннулировании, с приложением необходимых документов, проектов решения об отказе в присвоении </w:t>
      </w:r>
      <w:r>
        <w:t>объекту адресации адреса или аннулировании его адреса, с указанием мотивированных причин отказа.</w:t>
      </w:r>
    </w:p>
    <w:p w:rsidR="001B4F54" w:rsidRDefault="00B92CE7">
      <w:pPr>
        <w:ind w:firstLine="720"/>
        <w:jc w:val="both"/>
      </w:pPr>
      <w:bookmarkStart w:id="5" w:name="sub_67"/>
      <w:bookmarkEnd w:id="4"/>
      <w:r>
        <w:t xml:space="preserve">3.4.2. </w:t>
      </w:r>
      <w:r>
        <w:rPr>
          <w:u w:val="single"/>
        </w:rPr>
        <w:t>Руководитель органа местного самоуправления (глава администрации _______)</w:t>
      </w:r>
      <w:r>
        <w:t xml:space="preserve"> при отсутствии замечаний ставит подпись в решении о присвоении объекту адресац</w:t>
      </w:r>
      <w:r>
        <w:t xml:space="preserve">ии адреса или его аннулировании, либо в решении об отказе в присвоении объекту адресации адреса или аннулировании его </w:t>
      </w:r>
      <w:r>
        <w:lastRenderedPageBreak/>
        <w:t xml:space="preserve">адреса. </w:t>
      </w:r>
      <w:bookmarkStart w:id="6" w:name="sub_68"/>
      <w:bookmarkEnd w:id="5"/>
      <w:r>
        <w:t>Максимальный срок выполнения действий данной административной процедуры не должен превышать двух рабочих дней.</w:t>
      </w:r>
    </w:p>
    <w:p w:rsidR="001B4F54" w:rsidRDefault="00B92CE7">
      <w:pPr>
        <w:ind w:firstLine="720"/>
        <w:jc w:val="both"/>
        <w:rPr>
          <w:bCs/>
          <w:iCs/>
        </w:rPr>
      </w:pPr>
      <w:r>
        <w:rPr>
          <w:bCs/>
          <w:iCs/>
        </w:rPr>
        <w:t>Решение органа мест</w:t>
      </w:r>
      <w:r>
        <w:rPr>
          <w:bCs/>
          <w:iCs/>
        </w:rPr>
        <w:t xml:space="preserve">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1B4F54" w:rsidRDefault="00B92CE7">
      <w:pPr>
        <w:ind w:firstLine="720"/>
        <w:jc w:val="both"/>
        <w:rPr>
          <w:bCs/>
          <w:iCs/>
          <w:color w:val="FF0000"/>
        </w:rPr>
      </w:pPr>
      <w:r>
        <w:rPr>
          <w:bCs/>
          <w:iCs/>
        </w:rPr>
        <w:t>Решение о присвоении объекту адресации адреса или аннулировании его адреса подлежит об</w:t>
      </w:r>
      <w:r>
        <w:rPr>
          <w:bCs/>
          <w:iCs/>
        </w:rPr>
        <w:t xml:space="preserve">язательному внесению органом местного самоуправления в государственный </w:t>
      </w:r>
      <w:r>
        <w:rPr>
          <w:bCs/>
          <w:iCs/>
          <w:color w:val="000000"/>
        </w:rPr>
        <w:t>адресный реестр в течении двух рабочих дней</w:t>
      </w:r>
      <w:r>
        <w:rPr>
          <w:bCs/>
          <w:iCs/>
          <w:color w:val="000000"/>
        </w:rPr>
        <w:t xml:space="preserve"> со дня принятия такого решения.</w:t>
      </w:r>
    </w:p>
    <w:p w:rsidR="001B4F54" w:rsidRDefault="00B92CE7">
      <w:pPr>
        <w:ind w:firstLine="720"/>
        <w:jc w:val="both"/>
        <w:rPr>
          <w:bCs/>
          <w:iCs/>
        </w:rPr>
      </w:pPr>
      <w:r>
        <w:rPr>
          <w:bCs/>
          <w:iCs/>
        </w:rPr>
        <w:t>Датой присвоения объекту адресации адреса, изменения или аннулирования его адреса признается дата внесения св</w:t>
      </w:r>
      <w:r>
        <w:rPr>
          <w:bCs/>
          <w:iCs/>
        </w:rPr>
        <w:t xml:space="preserve">едений об адресе объекта адресации в государственный адресный реестр. </w:t>
      </w:r>
    </w:p>
    <w:p w:rsidR="001B4F54" w:rsidRDefault="00B92CE7">
      <w:pPr>
        <w:ind w:firstLine="720"/>
        <w:jc w:val="both"/>
        <w:rPr>
          <w:bCs/>
          <w:iCs/>
        </w:rPr>
      </w:pPr>
      <w:r>
        <w:rPr>
          <w:bCs/>
          <w:iCs/>
        </w:rPr>
        <w:t>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</w:t>
      </w:r>
      <w:r>
        <w:rPr>
          <w:bCs/>
          <w:iCs/>
        </w:rPr>
        <w:t>ении этому объекту адресации нового адреса.</w:t>
      </w:r>
    </w:p>
    <w:p w:rsidR="001B4F54" w:rsidRDefault="00B92CE7">
      <w:pPr>
        <w:ind w:firstLine="720"/>
        <w:jc w:val="both"/>
        <w:rPr>
          <w:bCs/>
          <w:iCs/>
        </w:rPr>
      </w:pPr>
      <w:r>
        <w:rPr>
          <w:bCs/>
          <w:iCs/>
        </w:rPr>
        <w:t>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</w:t>
      </w:r>
      <w:r>
        <w:rPr>
          <w:bCs/>
          <w:iCs/>
        </w:rPr>
        <w:t>ении объекту адресации адреса.</w:t>
      </w:r>
    </w:p>
    <w:p w:rsidR="001B4F54" w:rsidRDefault="00B92CE7">
      <w:pPr>
        <w:ind w:firstLine="720"/>
        <w:jc w:val="both"/>
        <w:rPr>
          <w:bCs/>
          <w:iCs/>
        </w:rPr>
      </w:pPr>
      <w:r>
        <w:rPr>
          <w:bCs/>
          <w:iCs/>
        </w:rPr>
        <w:t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присвоения, изменения и аннулирования адресов, утвержде</w:t>
      </w:r>
      <w:r>
        <w:rPr>
          <w:bCs/>
          <w:iCs/>
        </w:rPr>
        <w:t>нных постановлением Правительства Российской Федерации от 19.11.2014 № 1221, являющиеся основанием для принятия такого решения.</w:t>
      </w:r>
    </w:p>
    <w:p w:rsidR="001B4F54" w:rsidRDefault="00B92CE7">
      <w:pPr>
        <w:ind w:firstLine="720"/>
        <w:jc w:val="both"/>
        <w:rPr>
          <w:bCs/>
          <w:iCs/>
        </w:rPr>
      </w:pPr>
      <w:r>
        <w:rPr>
          <w:bCs/>
          <w:iCs/>
        </w:rPr>
        <w:t>Форма решения об отказе в присвоении объекту адресации адреса или аннулировании его адреса устанавливается Министерством финансо</w:t>
      </w:r>
      <w:r>
        <w:rPr>
          <w:bCs/>
          <w:iCs/>
        </w:rPr>
        <w:t>в Российской Федерации.</w:t>
      </w:r>
    </w:p>
    <w:p w:rsidR="001B4F54" w:rsidRDefault="00B92CE7">
      <w:pPr>
        <w:ind w:firstLine="720"/>
        <w:jc w:val="both"/>
        <w:rPr>
          <w:bCs/>
          <w:iCs/>
        </w:rPr>
      </w:pPr>
      <w:r>
        <w:rPr>
          <w:bCs/>
          <w:iCs/>
        </w:rPr>
        <w:t>Решение об отказе в присвоении объекту адресации адреса или аннулирование его адреса может быть обжаловано в судебном порядке.</w:t>
      </w:r>
    </w:p>
    <w:p w:rsidR="001B4F54" w:rsidRDefault="00B92CE7">
      <w:pPr>
        <w:ind w:firstLine="720"/>
        <w:jc w:val="both"/>
      </w:pPr>
      <w:bookmarkStart w:id="7" w:name="sub_73"/>
      <w:bookmarkEnd w:id="6"/>
      <w:r>
        <w:t>3.4.3. Информирование и выдача результата предоставления муниципальной услуги.</w:t>
      </w:r>
    </w:p>
    <w:p w:rsidR="001B4F54" w:rsidRDefault="00B92CE7">
      <w:pPr>
        <w:ind w:firstLine="709"/>
        <w:jc w:val="both"/>
        <w:rPr>
          <w:rFonts w:eastAsia="Calibri"/>
          <w:lang w:eastAsia="en-US"/>
        </w:rPr>
      </w:pPr>
      <w:r>
        <w:t xml:space="preserve">3.4.3.1. </w:t>
      </w:r>
      <w:r>
        <w:rPr>
          <w:rFonts w:eastAsia="Calibri"/>
          <w:lang w:eastAsia="en-US"/>
        </w:rPr>
        <w:t>Решение органа ме</w:t>
      </w:r>
      <w:r>
        <w:rPr>
          <w:rFonts w:eastAsia="Calibri"/>
          <w:lang w:eastAsia="en-US"/>
        </w:rPr>
        <w:t>стного самоуправления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(представителю) одним из способов, указанных в зая</w:t>
      </w:r>
      <w:r>
        <w:rPr>
          <w:rFonts w:eastAsia="Calibri"/>
          <w:lang w:eastAsia="en-US"/>
        </w:rPr>
        <w:t>влении:</w:t>
      </w:r>
    </w:p>
    <w:p w:rsidR="001B4F54" w:rsidRDefault="00B92CE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или портала федеральной информационной адресной системы, не поз</w:t>
      </w:r>
      <w:r>
        <w:rPr>
          <w:rFonts w:eastAsia="Calibri"/>
          <w:lang w:eastAsia="en-US"/>
        </w:rPr>
        <w:t>днее одного рабочего дня со дня истечения срока, указанного в пункте 2.5 настоящего Административного регламента;</w:t>
      </w:r>
    </w:p>
    <w:p w:rsidR="001B4F54" w:rsidRDefault="00B92CE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форме документа на бумажном носителе посредством выдачи заявителю (представителю) лично под расписку либо направления документа не позднее р</w:t>
      </w:r>
      <w:r>
        <w:rPr>
          <w:rFonts w:eastAsia="Calibri"/>
          <w:lang w:eastAsia="en-US"/>
        </w:rPr>
        <w:t>абочего дня, следующего за 7-м рабочим днем со дня истечения установленного пунктом 2.5 Административного регламента срока посредством почтового отправления по указанному в заявлении почтовому адресу.</w:t>
      </w:r>
    </w:p>
    <w:bookmarkEnd w:id="7"/>
    <w:p w:rsidR="001B4F54" w:rsidRDefault="00B92CE7">
      <w:pPr>
        <w:widowControl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3.4.3.2.</w:t>
      </w:r>
      <w:r>
        <w:rPr>
          <w:bCs/>
          <w:iCs/>
        </w:rPr>
        <w:t xml:space="preserve"> </w:t>
      </w:r>
      <w:r>
        <w:rPr>
          <w:rFonts w:eastAsia="Calibri"/>
          <w:lang w:eastAsia="en-US"/>
        </w:rPr>
        <w:t xml:space="preserve">При предоставлении муниципальной услуги через </w:t>
      </w:r>
      <w:r>
        <w:rPr>
          <w:rFonts w:eastAsia="Calibri"/>
          <w:lang w:eastAsia="en-US"/>
        </w:rPr>
        <w:t xml:space="preserve">МФЦ </w:t>
      </w:r>
      <w:r>
        <w:rPr>
          <w:rFonts w:eastAsia="Calibri"/>
          <w:u w:val="single"/>
          <w:lang w:eastAsia="en-US"/>
        </w:rPr>
        <w:t>орган местного самоуправления:</w:t>
      </w:r>
      <w:r>
        <w:rPr>
          <w:rFonts w:eastAsia="Calibri"/>
          <w:lang w:eastAsia="en-US"/>
        </w:rPr>
        <w:t xml:space="preserve"> </w:t>
      </w:r>
    </w:p>
    <w:p w:rsidR="001B4F54" w:rsidRDefault="00B92CE7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в срок не позднее рабочего дня, следующего за днем истечения срока, установленного пунктом 2.5 настоящего Административного регламента, направляет решение о предоставлении или решение об отказе в предоставлении муници</w:t>
      </w:r>
      <w:r>
        <w:rPr>
          <w:rFonts w:eastAsia="Calibri"/>
          <w:lang w:eastAsia="en-US"/>
        </w:rPr>
        <w:t>пальной услуги в МФЦ, который сообщает о принятом решении заявителю и выдает соответствующий документ заявителю при его обращении в МФЦ (при отметке в заявлении о получении результата услуги в МФЦ);</w:t>
      </w:r>
    </w:p>
    <w:p w:rsidR="001B4F54" w:rsidRDefault="00B92CE7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в срок не позднее рабочего дня, следующего за днем ист</w:t>
      </w:r>
      <w:r>
        <w:rPr>
          <w:rFonts w:eastAsia="Calibri"/>
          <w:lang w:eastAsia="en-US"/>
        </w:rPr>
        <w:t>ечения срока, установленного пунктом 2.5 настоящего Административного регламента, сообщает о принятом решении заявителю</w:t>
      </w:r>
      <w:r>
        <w:rPr>
          <w:bCs/>
        </w:rPr>
        <w:t xml:space="preserve"> и</w:t>
      </w:r>
      <w:r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>
        <w:t xml:space="preserve">либо направляет по адресу, указанному в заявлении, </w:t>
      </w:r>
      <w:r>
        <w:rPr>
          <w:rFonts w:eastAsia="Calibri"/>
          <w:lang w:eastAsia="en-US"/>
        </w:rPr>
        <w:t xml:space="preserve">а также направляет в МФЦ </w:t>
      </w:r>
      <w:r>
        <w:t>уведомление, в котором раскрывает суть решения, принятого по обращению, указывает дату принятия решения</w:t>
      </w:r>
      <w:r>
        <w:rPr>
          <w:rFonts w:eastAsia="Calibri"/>
          <w:lang w:eastAsia="en-US"/>
        </w:rPr>
        <w:t xml:space="preserve"> (при отметке в заявлении о получении услуги в </w:t>
      </w:r>
      <w:r>
        <w:rPr>
          <w:rFonts w:eastAsia="Calibri"/>
          <w:u w:val="single"/>
          <w:lang w:eastAsia="en-US"/>
        </w:rPr>
        <w:t>органе местного самоуправления).</w:t>
      </w:r>
    </w:p>
    <w:p w:rsidR="001B4F54" w:rsidRDefault="00B92CE7">
      <w:pPr>
        <w:widowControl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3.4.3.3. Заявителю передаются документы, подгото</w:t>
      </w:r>
      <w:r>
        <w:rPr>
          <w:rFonts w:eastAsia="Calibri"/>
          <w:lang w:eastAsia="en-US"/>
        </w:rPr>
        <w:t xml:space="preserve">вленные </w:t>
      </w:r>
      <w:r>
        <w:rPr>
          <w:rFonts w:eastAsia="Calibri"/>
          <w:u w:val="single"/>
          <w:lang w:eastAsia="en-US"/>
        </w:rPr>
        <w:t>органом местного самоуправления</w:t>
      </w:r>
      <w:r>
        <w:rPr>
          <w:rFonts w:eastAsia="Calibri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 </w:t>
      </w:r>
    </w:p>
    <w:p w:rsidR="001B4F54" w:rsidRDefault="00B92CE7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Выдача документов производится заявителю либо доверенному лицу </w:t>
      </w:r>
      <w:r>
        <w:rPr>
          <w:rFonts w:eastAsia="Calibri"/>
          <w:lang w:eastAsia="en-US"/>
        </w:rPr>
        <w:t>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B4F54" w:rsidRDefault="00B92CE7">
      <w:pPr>
        <w:widowControl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выдаче документов заявитель дает расписку в получении документов, в которой у</w:t>
      </w:r>
      <w:r>
        <w:rPr>
          <w:rFonts w:eastAsia="Calibri"/>
          <w:lang w:eastAsia="en-US"/>
        </w:rPr>
        <w:t>казываются все документы, передаваемые заявителю, дата передачи документов.</w:t>
      </w:r>
    </w:p>
    <w:p w:rsidR="001B4F54" w:rsidRDefault="00B92CE7">
      <w:pPr>
        <w:widowControl w:val="0"/>
        <w:ind w:firstLine="720"/>
        <w:jc w:val="both"/>
      </w:pPr>
      <w:r>
        <w:rPr>
          <w:rFonts w:eastAsia="Calibri"/>
          <w:lang w:eastAsia="en-US"/>
        </w:rPr>
        <w:t xml:space="preserve">3.4.4. </w:t>
      </w:r>
      <w:r>
        <w:t>Результатом выполнения административной процедуры является:</w:t>
      </w:r>
    </w:p>
    <w:p w:rsidR="001B4F54" w:rsidRDefault="00B92CE7">
      <w:pPr>
        <w:ind w:firstLine="709"/>
        <w:jc w:val="both"/>
      </w:pPr>
      <w:r>
        <w:t>1) выдача решения о присвоении адреса объекту адресации или его аннулировании;</w:t>
      </w:r>
    </w:p>
    <w:p w:rsidR="001B4F54" w:rsidRDefault="00B92CE7">
      <w:pPr>
        <w:widowControl w:val="0"/>
        <w:ind w:firstLine="709"/>
        <w:jc w:val="both"/>
      </w:pPr>
      <w:r>
        <w:t xml:space="preserve">2) выдача </w:t>
      </w:r>
      <w:r>
        <w:t>решения об отказе в присвоении адреса объекту адресации или его аннулировании.</w:t>
      </w:r>
    </w:p>
    <w:p w:rsidR="001B4F54" w:rsidRDefault="001B4F54">
      <w:pPr>
        <w:widowControl w:val="0"/>
        <w:ind w:firstLine="709"/>
        <w:jc w:val="both"/>
      </w:pPr>
    </w:p>
    <w:p w:rsidR="001B4F54" w:rsidRDefault="00B92CE7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1B4F54" w:rsidRDefault="001B4F54">
      <w:pPr>
        <w:jc w:val="center"/>
        <w:rPr>
          <w:b/>
        </w:rPr>
      </w:pPr>
    </w:p>
    <w:p w:rsidR="001B4F54" w:rsidRDefault="00B92CE7">
      <w:pPr>
        <w:ind w:firstLine="720"/>
        <w:jc w:val="both"/>
      </w:pPr>
      <w:r>
        <w:lastRenderedPageBreak/>
        <w:t xml:space="preserve">4.1. Контроль за предоставлением муниципальной услуги осуществляется в форме текущего контроля за соблюдением и </w:t>
      </w:r>
      <w:r>
        <w:t xml:space="preserve">исполнением </w:t>
      </w:r>
      <w:r>
        <w:rPr>
          <w:rFonts w:eastAsia="Calibri"/>
          <w:lang w:eastAsia="en-US"/>
        </w:rPr>
        <w:t xml:space="preserve">ответственными </w:t>
      </w:r>
      <w:r>
        <w:t xml:space="preserve">должностными лицами </w:t>
      </w:r>
      <w:r>
        <w:rPr>
          <w:u w:val="single"/>
        </w:rPr>
        <w:t>органа местного самоуправления</w:t>
      </w:r>
      <w: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1B4F54" w:rsidRDefault="00B92CE7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>
        <w:rPr>
          <w:rFonts w:eastAsia="Calibri"/>
          <w:lang w:eastAsia="en-US"/>
        </w:rPr>
        <w:t>4.2. Порядок осуществления текущего контроля за со</w:t>
      </w:r>
      <w:r>
        <w:rPr>
          <w:rFonts w:eastAsia="Calibri"/>
          <w:lang w:eastAsia="en-US"/>
        </w:rPr>
        <w:t>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>
        <w:t xml:space="preserve"> должностными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лицами </w:t>
      </w:r>
      <w:r>
        <w:rPr>
          <w:spacing w:val="-4"/>
        </w:rPr>
        <w:t xml:space="preserve">осуществляется </w:t>
      </w:r>
      <w:r>
        <w:rPr>
          <w:spacing w:val="-4"/>
          <w:u w:val="single"/>
        </w:rPr>
        <w:t>главой администрации муниципального образования</w:t>
      </w:r>
      <w:r>
        <w:rPr>
          <w:spacing w:val="-4"/>
        </w:rPr>
        <w:t xml:space="preserve">, </w:t>
      </w:r>
      <w:r>
        <w:rPr>
          <w:spacing w:val="-4"/>
          <w:u w:val="single"/>
        </w:rPr>
        <w:t>руководителем органа местного самоуправления и начальником структурного подразделения органа местного самоуправления</w:t>
      </w:r>
      <w:r>
        <w:rPr>
          <w:spacing w:val="-4"/>
        </w:rPr>
        <w:t>.</w:t>
      </w:r>
    </w:p>
    <w:p w:rsidR="001B4F54" w:rsidRDefault="00B92CE7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4.3. Порядок и периодичность проведения плановых и внеплановых пров</w:t>
      </w:r>
      <w:r>
        <w:rPr>
          <w:rFonts w:eastAsia="Calibri"/>
          <w:lang w:eastAsia="en-US"/>
        </w:rPr>
        <w:t>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1B4F54" w:rsidRDefault="00B92CE7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>
        <w:rPr>
          <w:spacing w:val="-4"/>
        </w:rPr>
        <w:t>При ежегодной планов</w:t>
      </w:r>
      <w:r>
        <w:rPr>
          <w:spacing w:val="-4"/>
        </w:rPr>
        <w:t>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B4F54" w:rsidRDefault="00B92CE7">
      <w:pPr>
        <w:widowControl w:val="0"/>
        <w:tabs>
          <w:tab w:val="left" w:pos="426"/>
        </w:tabs>
        <w:ind w:firstLine="720"/>
        <w:jc w:val="both"/>
      </w:pPr>
      <w:r>
        <w:t>Для проведения проверки полноты и качества предоставления муниципальной услуги формируется комис</w:t>
      </w:r>
      <w:r>
        <w:t xml:space="preserve">сия, состав которой утверждается </w:t>
      </w:r>
      <w:r>
        <w:rPr>
          <w:spacing w:val="-4"/>
          <w:u w:val="single"/>
        </w:rPr>
        <w:t>главой (заместителем главы) администрации муниципального образования.</w:t>
      </w:r>
    </w:p>
    <w:p w:rsidR="001B4F54" w:rsidRDefault="00B92CE7">
      <w:pPr>
        <w:widowControl w:val="0"/>
        <w:tabs>
          <w:tab w:val="left" w:pos="426"/>
        </w:tabs>
        <w:ind w:firstLine="720"/>
        <w:jc w:val="both"/>
      </w:pPr>
      <w:r>
        <w:rPr>
          <w:spacing w:val="-2"/>
        </w:rPr>
        <w:t>Результаты деятельности комиссии оформляются в виде Акта</w:t>
      </w:r>
      <w:r>
        <w:t xml:space="preserve"> проверки полноты и качества предоставления муниципальной услуги (далее – Акт)</w:t>
      </w:r>
      <w:r>
        <w:rPr>
          <w:spacing w:val="-2"/>
        </w:rPr>
        <w:t>, в котором отмечаю</w:t>
      </w:r>
      <w:r>
        <w:rPr>
          <w:spacing w:val="-2"/>
        </w:rPr>
        <w:t xml:space="preserve">тся выявленные недостатки и предложения по их устранению. </w:t>
      </w:r>
      <w:r>
        <w:t>Акт подписывается членами комиссии.</w:t>
      </w:r>
    </w:p>
    <w:p w:rsidR="001B4F54" w:rsidRDefault="001B4F54">
      <w:pPr>
        <w:widowControl w:val="0"/>
        <w:tabs>
          <w:tab w:val="left" w:pos="426"/>
        </w:tabs>
        <w:ind w:firstLine="720"/>
        <w:jc w:val="both"/>
      </w:pPr>
    </w:p>
    <w:p w:rsidR="001B4F54" w:rsidRDefault="00B92CE7">
      <w:pPr>
        <w:ind w:firstLine="72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</w:t>
      </w:r>
      <w:r>
        <w:rPr>
          <w:rFonts w:eastAsia="Calibri"/>
          <w:lang w:eastAsia="en-US"/>
        </w:rPr>
        <w:t>е (осуществляемые) в ходе предоставления муниципальной услуги.</w:t>
      </w:r>
    </w:p>
    <w:p w:rsidR="001B4F54" w:rsidRDefault="00B92CE7">
      <w:pPr>
        <w:widowControl w:val="0"/>
        <w:ind w:firstLine="720"/>
        <w:jc w:val="both"/>
      </w:pPr>
      <w: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</w:t>
      </w:r>
      <w:r>
        <w:t>ции.</w:t>
      </w:r>
    </w:p>
    <w:p w:rsidR="001B4F54" w:rsidRDefault="00B92CE7">
      <w:pPr>
        <w:widowControl w:val="0"/>
        <w:ind w:firstLine="720"/>
        <w:jc w:val="both"/>
      </w:pPr>
      <w:r>
        <w:t xml:space="preserve">Персональная ответственность </w:t>
      </w:r>
      <w:r>
        <w:rPr>
          <w:rFonts w:eastAsia="Calibri"/>
          <w:lang w:eastAsia="en-US"/>
        </w:rPr>
        <w:t xml:space="preserve">должностных лиц </w:t>
      </w:r>
      <w:r>
        <w:rPr>
          <w:rFonts w:eastAsia="Calibri"/>
          <w:u w:val="single"/>
          <w:lang w:eastAsia="en-US"/>
        </w:rPr>
        <w:t>органа местного самоуправления</w:t>
      </w:r>
      <w:r>
        <w:rPr>
          <w:rFonts w:eastAsia="Calibri"/>
          <w:lang w:eastAsia="en-US"/>
        </w:rPr>
        <w:t xml:space="preserve"> </w:t>
      </w:r>
      <w:r>
        <w:t>закрепляется в их должностных инструкциях в соответствии с требованиями законодательства Российской Федерации.</w:t>
      </w:r>
    </w:p>
    <w:p w:rsidR="001B4F54" w:rsidRDefault="001B4F54">
      <w:pPr>
        <w:widowControl w:val="0"/>
        <w:jc w:val="center"/>
        <w:outlineLvl w:val="2"/>
      </w:pPr>
    </w:p>
    <w:p w:rsidR="001B4F54" w:rsidRDefault="00B92CE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 Досудебный (внесудебный) порядок обжалования решений и дейст</w:t>
      </w:r>
      <w:r>
        <w:rPr>
          <w:sz w:val="28"/>
          <w:szCs w:val="28"/>
        </w:rPr>
        <w:t>вий (бездействия) органа, предоставляющего муниципальную услугу, многофункционального центра</w:t>
      </w:r>
      <w:r>
        <w:rPr>
          <w:rStyle w:val="af"/>
          <w:sz w:val="28"/>
          <w:szCs w:val="28"/>
        </w:rPr>
        <w:footnoteReference w:id="6"/>
      </w:r>
      <w:r>
        <w:rPr>
          <w:sz w:val="28"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1B4F54" w:rsidRDefault="001B4F54">
      <w:pPr>
        <w:widowControl w:val="0"/>
        <w:ind w:right="79"/>
        <w:jc w:val="center"/>
      </w:pPr>
    </w:p>
    <w:p w:rsidR="001B4F54" w:rsidRDefault="00B92CE7">
      <w:pPr>
        <w:ind w:firstLine="709"/>
        <w:jc w:val="both"/>
        <w:outlineLvl w:val="1"/>
      </w:pPr>
      <w:r>
        <w:rPr>
          <w:b/>
          <w:lang w:eastAsia="en-US"/>
        </w:rPr>
        <w:t>5.1.</w:t>
      </w:r>
      <w:r>
        <w:rPr>
          <w:lang w:eastAsia="en-US"/>
        </w:rPr>
        <w:t xml:space="preserve"> </w:t>
      </w:r>
      <w:r>
        <w:t>Заявители имеют право на досудебное (внесудебное) обжалование решений и действий (б</w:t>
      </w:r>
      <w:r>
        <w:t xml:space="preserve">ездействия) </w:t>
      </w:r>
      <w:r>
        <w:rPr>
          <w:u w:val="single"/>
          <w:lang w:eastAsia="en-US"/>
        </w:rPr>
        <w:t>органа местного самоуправления</w:t>
      </w:r>
      <w:r>
        <w:t xml:space="preserve">, должностных лиц </w:t>
      </w:r>
      <w:r>
        <w:rPr>
          <w:u w:val="single"/>
          <w:lang w:eastAsia="en-US"/>
        </w:rPr>
        <w:t>органа местного самоуправления</w:t>
      </w:r>
      <w:r>
        <w:t xml:space="preserve">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</w:t>
      </w:r>
      <w:r>
        <w:t xml:space="preserve"> жалобы.</w:t>
      </w:r>
    </w:p>
    <w:p w:rsidR="001B4F54" w:rsidRDefault="00B92CE7">
      <w:pPr>
        <w:ind w:firstLine="709"/>
        <w:jc w:val="both"/>
        <w:outlineLvl w:val="1"/>
      </w:pPr>
      <w:r>
        <w:t>Заявители имеют право на досудебное (внес</w:t>
      </w:r>
      <w:r>
        <w:t>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5.2.</w:t>
      </w:r>
      <w:r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2) нарушение срока предоставления муниципальной услуги;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3) требование у заявителя документо</w:t>
      </w:r>
      <w:r>
        <w:rPr>
          <w:lang w:eastAsia="en-US"/>
        </w:rPr>
        <w:t>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4) отказ в приеме документов, предоставление которых предусмо</w:t>
      </w:r>
      <w:r>
        <w:rPr>
          <w:lang w:eastAsia="en-US"/>
        </w:rPr>
        <w:t>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5) отказ в предоставлении муниципальной услуги, если основания отказа не преду</w:t>
      </w:r>
      <w:r>
        <w:rPr>
          <w:lang w:eastAsia="en-US"/>
        </w:rPr>
        <w:t xml:space="preserve">смотрены федеральными законами и принятыми в соответствии с ними иными нормативными правовыми актами </w:t>
      </w:r>
      <w:r>
        <w:rPr>
          <w:lang w:eastAsia="en-US"/>
        </w:rPr>
        <w:lastRenderedPageBreak/>
        <w:t>Российской Федерации законами, иными нормативными правовыми актами Алтайского края и муниципальными правовыми актами;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6) затребование с заявителя при предо</w:t>
      </w:r>
      <w:r>
        <w:rPr>
          <w:lang w:eastAsia="en-US"/>
        </w:rPr>
        <w:t>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7) отказ органа, предоставляющего муниципальную услугу, должностног</w:t>
      </w:r>
      <w:r>
        <w:rPr>
          <w:lang w:eastAsia="en-US"/>
        </w:rPr>
        <w:t>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8) нарушение срока или порядка вы</w:t>
      </w:r>
      <w:r>
        <w:rPr>
          <w:lang w:eastAsia="en-US"/>
        </w:rPr>
        <w:t>дачи документов по результатам предоставления муниципальной услуги;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</w:t>
      </w:r>
      <w:r>
        <w:rPr>
          <w:lang w:eastAsia="en-US"/>
        </w:rPr>
        <w:t xml:space="preserve">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5.3.</w:t>
      </w:r>
      <w:r>
        <w:rPr>
          <w:lang w:eastAsia="en-US"/>
        </w:rPr>
        <w:t xml:space="preserve"> Общие требования к порядку подачи и рассмотрения жалобы.</w:t>
      </w:r>
    </w:p>
    <w:p w:rsidR="001B4F54" w:rsidRDefault="00B92CE7">
      <w:pPr>
        <w:ind w:firstLine="709"/>
        <w:jc w:val="both"/>
        <w:outlineLvl w:val="1"/>
      </w:pPr>
      <w:r>
        <w:rPr>
          <w:b/>
          <w:lang w:eastAsia="en-US"/>
        </w:rPr>
        <w:t>5.3.1.</w:t>
      </w:r>
      <w:r>
        <w:rPr>
          <w:lang w:eastAsia="en-US"/>
        </w:rPr>
        <w:t xml:space="preserve"> </w:t>
      </w:r>
      <w:r>
        <w:t>Жалоба подается заявителем в письменной форме на бумажном но</w:t>
      </w:r>
      <w:r>
        <w:t xml:space="preserve">сителе, </w:t>
      </w:r>
      <w:r>
        <w:rPr>
          <w:strike/>
        </w:rPr>
        <w:t>либо</w:t>
      </w:r>
      <w:r>
        <w:t xml:space="preserve"> в электронной форме в орган местного самоуправления,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</w:t>
      </w:r>
      <w:r>
        <w:t xml:space="preserve">ционального центра). </w:t>
      </w:r>
    </w:p>
    <w:p w:rsidR="001B4F54" w:rsidRDefault="00B92CE7">
      <w:pPr>
        <w:ind w:firstLine="709"/>
        <w:jc w:val="both"/>
        <w:outlineLvl w:val="1"/>
      </w:pPr>
      <w:r>
        <w:t xml:space="preserve">Жалоба на действия (бездействие) и решения руководителя органа местного самоуправления направляется </w:t>
      </w:r>
      <w:r>
        <w:rPr>
          <w:u w:val="single"/>
        </w:rPr>
        <w:t>главе администрации муниципального образования</w:t>
      </w:r>
      <w:r>
        <w:t>.</w:t>
      </w:r>
    </w:p>
    <w:p w:rsidR="001B4F54" w:rsidRDefault="00B92CE7">
      <w:pPr>
        <w:ind w:firstLine="709"/>
        <w:jc w:val="both"/>
        <w:outlineLvl w:val="1"/>
      </w:pPr>
      <w:r>
        <w:t>Жалобы на решения и действия (бездействие) работника Многофункционального центра подаю</w:t>
      </w:r>
      <w:r>
        <w:t>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</w:t>
      </w:r>
      <w:r>
        <w:rPr>
          <w:b/>
          <w:lang w:eastAsia="en-US"/>
        </w:rPr>
        <w:t>3.2.</w:t>
      </w:r>
      <w:r>
        <w:rPr>
          <w:lang w:eastAsia="en-US"/>
        </w:rPr>
        <w:t xml:space="preserve"> Жалоба может быть направлена по почте, через Многофункциональный центр, официальный сайт </w:t>
      </w:r>
      <w:r>
        <w:rPr>
          <w:u w:val="single"/>
        </w:rPr>
        <w:t>органа местного самоуправления</w:t>
      </w:r>
      <w:r>
        <w:rPr>
          <w:lang w:eastAsia="en-US"/>
        </w:rPr>
        <w:t>, Единый портал государственных и муниципальных услуг (функций)</w:t>
      </w:r>
      <w:r>
        <w:t xml:space="preserve"> </w:t>
      </w:r>
      <w:r>
        <w:rPr>
          <w:lang w:eastAsia="en-US"/>
        </w:rPr>
        <w:t>в информационно-телекоммуникационной сети «Интернет», портал федерал</w:t>
      </w:r>
      <w:r>
        <w:rPr>
          <w:lang w:eastAsia="en-US"/>
        </w:rPr>
        <w:t>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</w:t>
      </w:r>
      <w:r>
        <w:rPr>
          <w:lang w:eastAsia="en-US"/>
        </w:rPr>
        <w:t>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1B4F54" w:rsidRDefault="001B4F54">
      <w:pPr>
        <w:ind w:firstLine="709"/>
        <w:jc w:val="both"/>
        <w:outlineLvl w:val="1"/>
        <w:rPr>
          <w:lang w:eastAsia="en-US"/>
        </w:rPr>
      </w:pP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5.3.3.</w:t>
      </w:r>
      <w:r>
        <w:rPr>
          <w:lang w:eastAsia="en-US"/>
        </w:rPr>
        <w:t xml:space="preserve"> В электронном виде жалоба может быть подана заявителем поср</w:t>
      </w:r>
      <w:r>
        <w:rPr>
          <w:lang w:eastAsia="en-US"/>
        </w:rPr>
        <w:t>едством: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б) Единого портала государственных и муниципальных услуг (функций);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в) портала досудебного обжалования (do.gosuslugi.ru).</w:t>
      </w:r>
    </w:p>
    <w:p w:rsidR="001B4F54" w:rsidRDefault="001B4F54">
      <w:pPr>
        <w:ind w:firstLine="709"/>
        <w:jc w:val="both"/>
        <w:outlineLvl w:val="1"/>
        <w:rPr>
          <w:lang w:eastAsia="en-US"/>
        </w:rPr>
      </w:pPr>
    </w:p>
    <w:p w:rsidR="001B4F54" w:rsidRDefault="00B92CE7">
      <w:pPr>
        <w:ind w:firstLine="709"/>
        <w:jc w:val="both"/>
      </w:pPr>
      <w:r>
        <w:rPr>
          <w:b/>
          <w:lang w:eastAsia="en-US"/>
        </w:rPr>
        <w:t xml:space="preserve">5.4. </w:t>
      </w:r>
      <w:r>
        <w:t xml:space="preserve">Прием жалоб </w:t>
      </w:r>
      <w:r>
        <w:t>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</w:t>
      </w:r>
      <w:r>
        <w:t>олучен результат указанной муниципальной услуги).</w:t>
      </w:r>
    </w:p>
    <w:p w:rsidR="001B4F54" w:rsidRDefault="00B92CE7">
      <w:pPr>
        <w:ind w:firstLine="709"/>
        <w:jc w:val="both"/>
      </w:pPr>
      <w:r>
        <w:t>Время приема жалоб совпадает со временем предоставления муниципальной услуги.</w:t>
      </w:r>
    </w:p>
    <w:p w:rsidR="001B4F54" w:rsidRDefault="00B92CE7">
      <w:pPr>
        <w:ind w:firstLine="709"/>
        <w:jc w:val="both"/>
      </w:pPr>
      <w:r>
        <w:rPr>
          <w:b/>
        </w:rPr>
        <w:t>5.5.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</w:t>
      </w:r>
      <w:r>
        <w:t>нодательством Российской Федерации.</w:t>
      </w:r>
    </w:p>
    <w:p w:rsidR="001B4F54" w:rsidRDefault="00B92CE7">
      <w:pPr>
        <w:ind w:firstLine="709"/>
        <w:jc w:val="both"/>
      </w:pPr>
      <w:bookmarkStart w:id="8" w:name="Par26"/>
      <w:bookmarkEnd w:id="8"/>
      <w:r>
        <w:rPr>
          <w:b/>
        </w:rPr>
        <w:t>5.6.</w:t>
      </w:r>
      <w: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</w:t>
      </w:r>
      <w:r>
        <w:t xml:space="preserve"> осуществление действий от имени заявителя, может быть представлена:</w:t>
      </w:r>
    </w:p>
    <w:p w:rsidR="001B4F54" w:rsidRDefault="00B92CE7">
      <w:pPr>
        <w:ind w:firstLine="709"/>
        <w:jc w:val="both"/>
      </w:pPr>
      <w:r>
        <w:t>доверенность, оформленная в соответствии с действующим законодательством Российской Федерации;</w:t>
      </w:r>
    </w:p>
    <w:p w:rsidR="001B4F54" w:rsidRDefault="00B92CE7">
      <w:pPr>
        <w:ind w:firstLine="709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B4F54" w:rsidRDefault="00B92CE7">
      <w:pPr>
        <w:spacing w:before="220"/>
        <w:ind w:firstLine="709"/>
        <w:jc w:val="both"/>
      </w:pPr>
      <w:r>
        <w:rPr>
          <w:b/>
        </w:rPr>
        <w:t>5.7.</w:t>
      </w:r>
      <w:r>
        <w:t xml:space="preserve"> При подаче жалобы в электронном виде до</w:t>
      </w:r>
      <w:r>
        <w:t>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</w:t>
      </w:r>
      <w:r>
        <w:t>ть заявителя, не требуется.</w:t>
      </w:r>
    </w:p>
    <w:p w:rsidR="001B4F54" w:rsidRDefault="00B92CE7">
      <w:pPr>
        <w:spacing w:before="220"/>
        <w:ind w:firstLine="709"/>
        <w:jc w:val="both"/>
      </w:pPr>
      <w:r>
        <w:rPr>
          <w:b/>
        </w:rPr>
        <w:lastRenderedPageBreak/>
        <w:t>5.8.</w:t>
      </w:r>
      <w:r>
        <w:t xml:space="preserve">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1B4F54" w:rsidRDefault="00B92CE7">
      <w:pPr>
        <w:spacing w:before="220"/>
        <w:ind w:firstLine="709"/>
        <w:jc w:val="both"/>
      </w:pPr>
      <w:r>
        <w:rPr>
          <w:b/>
        </w:rPr>
        <w:t>5.9. </w:t>
      </w:r>
      <w:r>
        <w:t>Срок рассмотрения жалобы исчисляется со дня регистрации жалобы в Управлении.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5.10.</w:t>
      </w:r>
      <w:r>
        <w:rPr>
          <w:lang w:eastAsia="en-US"/>
        </w:rPr>
        <w:t xml:space="preserve"> Жалоба должна содержать: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</w:t>
      </w:r>
      <w:r>
        <w:rPr>
          <w:lang w:eastAsia="en-US"/>
        </w:rPr>
        <w:t>щего, Многофункционального центра, его руководителя и (или) работника, решения и действия (бездействие) которых обжалуются;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</w:t>
      </w:r>
      <w:r>
        <w:rPr>
          <w:lang w:eastAsia="en-US"/>
        </w:rPr>
        <w:t>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3) сведения об обжалуемых решениях и действиях (безд</w:t>
      </w:r>
      <w:r>
        <w:rPr>
          <w:lang w:eastAsia="en-US"/>
        </w:rPr>
        <w:t>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4) доводы, на основании которых заяв</w:t>
      </w:r>
      <w:r>
        <w:rPr>
          <w:lang w:eastAsia="en-US"/>
        </w:rPr>
        <w:t>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</w:t>
      </w:r>
      <w:r>
        <w:rPr>
          <w:lang w:eastAsia="en-US"/>
        </w:rPr>
        <w:t>го центра. Заявителем могут быть представлены документы (при наличии), подтверждающие доводы заявителя, либо их копии.</w:t>
      </w:r>
    </w:p>
    <w:p w:rsidR="001B4F54" w:rsidRDefault="001B4F54">
      <w:pPr>
        <w:ind w:firstLine="709"/>
        <w:jc w:val="both"/>
        <w:outlineLvl w:val="1"/>
        <w:rPr>
          <w:lang w:eastAsia="en-US"/>
        </w:rPr>
      </w:pPr>
    </w:p>
    <w:p w:rsidR="001B4F54" w:rsidRDefault="00B92CE7">
      <w:pPr>
        <w:ind w:firstLine="709"/>
        <w:jc w:val="both"/>
        <w:outlineLvl w:val="1"/>
        <w:rPr>
          <w:b/>
          <w:lang w:eastAsia="en-US"/>
        </w:rPr>
      </w:pPr>
      <w:r>
        <w:rPr>
          <w:b/>
          <w:lang w:eastAsia="en-US"/>
        </w:rPr>
        <w:t xml:space="preserve">5.11. </w:t>
      </w:r>
      <w:r>
        <w:rPr>
          <w:lang w:eastAsia="en-US"/>
        </w:rPr>
        <w:t>Орган местного самоуправления обеспечивает: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оснащение мест приема жалоб;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информирование заявителей о порядке обжалования решений и</w:t>
      </w:r>
      <w:r>
        <w:rPr>
          <w:lang w:eastAsia="en-US"/>
        </w:rPr>
        <w:t xml:space="preserve">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</w:t>
      </w:r>
      <w:r>
        <w:rPr>
          <w:lang w:eastAsia="en-US"/>
        </w:rPr>
        <w:t>арственных и муниципальных услуг (функций);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</w:t>
      </w:r>
      <w:r>
        <w:rPr>
          <w:lang w:eastAsia="en-US"/>
        </w:rPr>
        <w:t>ой почте, при личном приеме;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жалоб.</w:t>
      </w:r>
    </w:p>
    <w:p w:rsidR="001B4F54" w:rsidRDefault="001B4F54">
      <w:pPr>
        <w:ind w:firstLine="709"/>
        <w:jc w:val="both"/>
        <w:outlineLvl w:val="1"/>
        <w:rPr>
          <w:lang w:eastAsia="en-US"/>
        </w:rPr>
      </w:pP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5.12. </w:t>
      </w:r>
      <w:r>
        <w:rPr>
          <w:lang w:eastAsia="en-US"/>
        </w:rPr>
        <w:t>Орган местного самоуправления заключает с Многофункциональным цент</w:t>
      </w:r>
      <w:r>
        <w:rPr>
          <w:lang w:eastAsia="en-US"/>
        </w:rPr>
        <w:t>ром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1B4F54" w:rsidRDefault="001B4F54">
      <w:pPr>
        <w:ind w:firstLine="709"/>
        <w:jc w:val="both"/>
        <w:outlineLvl w:val="1"/>
        <w:rPr>
          <w:lang w:eastAsia="en-US"/>
        </w:rPr>
      </w:pP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5.13.</w:t>
      </w:r>
      <w:r>
        <w:rPr>
          <w:lang w:eastAsia="en-US"/>
        </w:rPr>
        <w:t xml:space="preserve"> Жалоба, поступившая в орган местного самоуправления, Многофункциональный центр, учредител</w:t>
      </w:r>
      <w:r>
        <w:rPr>
          <w:lang w:eastAsia="en-US"/>
        </w:rPr>
        <w:t xml:space="preserve">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>
        <w:rPr>
          <w:u w:val="single"/>
        </w:rPr>
        <w:t>органа местного самоуправления</w:t>
      </w:r>
      <w:r>
        <w:rPr>
          <w:lang w:eastAsia="en-US"/>
        </w:rPr>
        <w:t xml:space="preserve">, должностного лица </w:t>
      </w:r>
      <w:r>
        <w:rPr>
          <w:u w:val="single"/>
        </w:rPr>
        <w:t>органа местного самоуправления</w:t>
      </w:r>
      <w:r>
        <w:rPr>
          <w:lang w:eastAsia="en-US"/>
        </w:rPr>
        <w:t xml:space="preserve"> в приеме документов у заявителя либо</w:t>
      </w:r>
      <w:r>
        <w:rPr>
          <w:lang w:eastAsia="en-US"/>
        </w:rPr>
        <w:t xml:space="preserve">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>5.14.</w:t>
      </w:r>
      <w:r>
        <w:rPr>
          <w:lang w:eastAsia="en-US"/>
        </w:rPr>
        <w:t xml:space="preserve"> По результатам рассмотрения жалобы </w:t>
      </w:r>
      <w:r>
        <w:rPr>
          <w:u w:val="single"/>
        </w:rPr>
        <w:t>глава администрации муниципального образова</w:t>
      </w:r>
      <w:r>
        <w:rPr>
          <w:u w:val="single"/>
        </w:rPr>
        <w:t>ния,</w:t>
      </w:r>
      <w:r>
        <w:rPr>
          <w:u w:val="single"/>
          <w:lang w:eastAsia="en-US"/>
        </w:rPr>
        <w:t xml:space="preserve"> руководитель </w:t>
      </w:r>
      <w:r>
        <w:rPr>
          <w:u w:val="single"/>
        </w:rPr>
        <w:t>органа местного самоуправления</w:t>
      </w:r>
      <w:r>
        <w:rPr>
          <w:lang w:eastAsia="en-US"/>
        </w:rPr>
        <w:t xml:space="preserve"> принимает одно из следующих решений: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u w:val="single"/>
        </w:rPr>
        <w:t>органом местного самоуправления</w:t>
      </w:r>
      <w:r>
        <w:rPr>
          <w:lang w:eastAsia="en-US"/>
        </w:rPr>
        <w:t xml:space="preserve"> опечаток и ошибок в выданных в результате пр</w:t>
      </w:r>
      <w:r>
        <w:rPr>
          <w:lang w:eastAsia="en-US"/>
        </w:rPr>
        <w:t>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2) отка</w:t>
      </w:r>
      <w:r>
        <w:rPr>
          <w:lang w:eastAsia="en-US"/>
        </w:rPr>
        <w:t>зывает в удовлетворении жалобы.</w:t>
      </w:r>
    </w:p>
    <w:p w:rsidR="001B4F54" w:rsidRDefault="00B92CE7">
      <w:pPr>
        <w:ind w:firstLine="709"/>
        <w:jc w:val="both"/>
        <w:outlineLvl w:val="1"/>
      </w:pPr>
      <w:r>
        <w:rPr>
          <w:b/>
          <w:lang w:eastAsia="en-US"/>
        </w:rPr>
        <w:t>5.15.</w:t>
      </w:r>
      <w:r>
        <w:rPr>
          <w:lang w:eastAsia="en-US"/>
        </w:rPr>
        <w:t xml:space="preserve"> </w:t>
      </w:r>
      <w: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</w:t>
      </w:r>
      <w:r>
        <w:t>.3.3 Административного регламента, ответ заявителю направляется посредством системы досудебного обжалования.</w:t>
      </w:r>
    </w:p>
    <w:p w:rsidR="001B4F54" w:rsidRDefault="00B92CE7">
      <w:pPr>
        <w:ind w:firstLine="709"/>
        <w:jc w:val="both"/>
        <w:outlineLvl w:val="1"/>
      </w:pPr>
      <w:r>
        <w:rPr>
          <w:b/>
        </w:rPr>
        <w:t>5.16</w:t>
      </w:r>
      <w:r>
        <w:t>. По желанию заявителя ответ по результатам рассмотрения жалобы может быть представлен не позднее дня, следующего за днем принятия решения, в ф</w:t>
      </w:r>
      <w:r>
        <w:t>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b/>
          <w:lang w:eastAsia="en-US"/>
        </w:rPr>
        <w:t xml:space="preserve">5.17. </w:t>
      </w:r>
      <w:r>
        <w:rPr>
          <w:lang w:eastAsia="en-US"/>
        </w:rPr>
        <w:t>Исчерпывающий перечень оснований не</w:t>
      </w:r>
      <w:r>
        <w:rPr>
          <w:lang w:eastAsia="en-US"/>
        </w:rPr>
        <w:t xml:space="preserve"> давать ответ заявителю, не направлять ответ по существу: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lastRenderedPageBreak/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текст пись</w:t>
      </w:r>
      <w:r>
        <w:rPr>
          <w:lang w:eastAsia="en-US"/>
        </w:rPr>
        <w:t>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в письменной жалобе заявителя</w:t>
      </w:r>
      <w:r>
        <w:rPr>
          <w:lang w:eastAsia="en-US"/>
        </w:rPr>
        <w:t xml:space="preserve">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</w:t>
      </w:r>
      <w:r>
        <w:rPr>
          <w:lang w:eastAsia="en-US"/>
        </w:rPr>
        <w:t>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</w:t>
      </w:r>
      <w:r>
        <w:rPr>
          <w:lang w:eastAsia="en-US"/>
        </w:rPr>
        <w:t>анном решении уведомляется заявитель, направивший жалобу;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</w:t>
      </w:r>
      <w:r>
        <w:rPr>
          <w:lang w:eastAsia="en-US"/>
        </w:rPr>
        <w:t xml:space="preserve">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1B4F54" w:rsidRDefault="00B92CE7">
      <w:pPr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текст письменного обращения не позволяет определить суть предложения, заявления или жалобы. О данном </w:t>
      </w:r>
      <w:r>
        <w:rPr>
          <w:lang w:eastAsia="en-US"/>
        </w:rPr>
        <w:t>решении заявитель, направивший жалобу, уведомляется в течение семи дней со дня регистрации обращения.</w:t>
      </w:r>
    </w:p>
    <w:p w:rsidR="001B4F54" w:rsidRDefault="00B92CE7">
      <w:pPr>
        <w:spacing w:before="220"/>
        <w:ind w:firstLine="540"/>
        <w:jc w:val="both"/>
      </w:pPr>
      <w:r>
        <w:rPr>
          <w:b/>
          <w:lang w:eastAsia="en-US"/>
        </w:rPr>
        <w:t>5.18. </w:t>
      </w:r>
      <w: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</w:t>
      </w:r>
      <w:r>
        <w:t>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B4F54" w:rsidRDefault="00B92CE7">
      <w:pPr>
        <w:spacing w:line="262" w:lineRule="auto"/>
        <w:ind w:firstLine="540"/>
        <w:jc w:val="both"/>
        <w:outlineLvl w:val="1"/>
        <w:rPr>
          <w:lang w:eastAsia="en-US"/>
        </w:rPr>
      </w:pPr>
      <w:r>
        <w:rPr>
          <w:b/>
          <w:lang w:eastAsia="en-US"/>
        </w:rPr>
        <w:t>5.19.</w:t>
      </w:r>
      <w:r>
        <w:t xml:space="preserve"> </w:t>
      </w:r>
      <w:r>
        <w:rPr>
          <w:lang w:eastAsia="en-US"/>
        </w:rPr>
        <w:t>В случае установления в ходе или по результатам рассмотрения жалобы признаков состава администра</w:t>
      </w:r>
      <w:r>
        <w:rPr>
          <w:lang w:eastAsia="en-US"/>
        </w:rPr>
        <w:t>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B4F54" w:rsidRDefault="001B4F54">
      <w:pPr>
        <w:ind w:firstLine="540"/>
        <w:jc w:val="both"/>
        <w:outlineLvl w:val="1"/>
      </w:pPr>
    </w:p>
    <w:p w:rsidR="001B4F54" w:rsidRDefault="001B4F54">
      <w:pPr>
        <w:widowControl w:val="0"/>
        <w:jc w:val="center"/>
        <w:outlineLvl w:val="2"/>
      </w:pPr>
    </w:p>
    <w:p w:rsidR="001B4F54" w:rsidRDefault="001B4F54"/>
    <w:p w:rsidR="001B4F54" w:rsidRDefault="001B4F54">
      <w:pPr>
        <w:tabs>
          <w:tab w:val="left" w:pos="540"/>
        </w:tabs>
        <w:ind w:firstLine="900"/>
        <w:jc w:val="both"/>
        <w:outlineLvl w:val="1"/>
      </w:pPr>
    </w:p>
    <w:p w:rsidR="001B4F54" w:rsidRDefault="001B4F54">
      <w:pPr>
        <w:jc w:val="right"/>
        <w:outlineLvl w:val="1"/>
      </w:pPr>
    </w:p>
    <w:p w:rsidR="001B4F54" w:rsidRDefault="00B92CE7">
      <w:pPr>
        <w:spacing w:line="240" w:lineRule="exact"/>
        <w:ind w:firstLine="5670"/>
        <w:outlineLvl w:val="2"/>
        <w:rPr>
          <w:color w:val="000000"/>
        </w:rPr>
      </w:pPr>
      <w:r>
        <w:br w:type="page"/>
      </w:r>
      <w:r>
        <w:rPr>
          <w:color w:val="000000"/>
        </w:rPr>
        <w:lastRenderedPageBreak/>
        <w:t>Приложение 1</w:t>
      </w:r>
    </w:p>
    <w:p w:rsidR="001B4F54" w:rsidRDefault="00B92CE7">
      <w:pPr>
        <w:spacing w:line="240" w:lineRule="exact"/>
        <w:ind w:left="5670"/>
        <w:jc w:val="both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1B4F54" w:rsidRDefault="00B92CE7">
      <w:pPr>
        <w:spacing w:line="240" w:lineRule="exact"/>
        <w:ind w:left="5670"/>
        <w:jc w:val="both"/>
        <w:rPr>
          <w:color w:val="000000"/>
        </w:rPr>
      </w:pPr>
      <w:r>
        <w:rPr>
          <w:color w:val="000000"/>
        </w:rPr>
        <w:t xml:space="preserve">предоставления муниципальной ус-луги </w:t>
      </w:r>
      <w:r>
        <w:rPr>
          <w:rStyle w:val="af8"/>
          <w:b w:val="0"/>
          <w:color w:val="000000"/>
        </w:rPr>
        <w:t>«</w:t>
      </w:r>
      <w:r>
        <w:rPr>
          <w:color w:val="000000"/>
        </w:rPr>
        <w:t>Присвоение (изменение, аннулирование) адресов объектам недвижимого имущества, в том чи-сле земельным участкам, зданиям, сооружениям, помещениям и объектам незавершенного строи-тельства</w:t>
      </w:r>
      <w:r>
        <w:rPr>
          <w:rStyle w:val="af8"/>
          <w:b w:val="0"/>
          <w:color w:val="000000"/>
        </w:rPr>
        <w:t>»</w:t>
      </w:r>
    </w:p>
    <w:p w:rsidR="001B4F54" w:rsidRDefault="001B4F54">
      <w:pPr>
        <w:ind w:firstLine="540"/>
        <w:jc w:val="right"/>
        <w:outlineLvl w:val="1"/>
      </w:pPr>
    </w:p>
    <w:p w:rsidR="001B4F54" w:rsidRDefault="001B4F54">
      <w:pPr>
        <w:ind w:firstLine="540"/>
        <w:jc w:val="both"/>
        <w:outlineLvl w:val="2"/>
      </w:pPr>
    </w:p>
    <w:p w:rsidR="001B4F54" w:rsidRDefault="00B92CE7">
      <w:pPr>
        <w:ind w:firstLine="540"/>
        <w:jc w:val="center"/>
        <w:outlineLvl w:val="2"/>
        <w:rPr>
          <w:b/>
        </w:rPr>
      </w:pPr>
      <w:r>
        <w:rPr>
          <w:b/>
        </w:rPr>
        <w:t>Информация</w:t>
      </w:r>
    </w:p>
    <w:p w:rsidR="001B4F54" w:rsidRDefault="00B92CE7">
      <w:pPr>
        <w:ind w:firstLine="540"/>
        <w:jc w:val="center"/>
        <w:outlineLvl w:val="2"/>
        <w:rPr>
          <w:b/>
        </w:rPr>
      </w:pPr>
      <w:r>
        <w:rPr>
          <w:b/>
        </w:rPr>
        <w:t xml:space="preserve">об </w:t>
      </w:r>
      <w:r>
        <w:rPr>
          <w:b/>
          <w:u w:val="single"/>
        </w:rPr>
        <w:t>органе местного самоуправления</w:t>
      </w:r>
      <w:r>
        <w:rPr>
          <w:b/>
        </w:rPr>
        <w:t>, предоставляющем муниципальную услугу</w:t>
      </w:r>
    </w:p>
    <w:p w:rsidR="001B4F54" w:rsidRDefault="001B4F54">
      <w:pPr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575"/>
      </w:tblGrid>
      <w:tr w:rsidR="001B4F54">
        <w:tc>
          <w:tcPr>
            <w:tcW w:w="4928" w:type="dxa"/>
            <w:noWrap/>
          </w:tcPr>
          <w:p w:rsidR="001B4F54" w:rsidRDefault="00B92CE7">
            <w:pPr>
              <w:jc w:val="both"/>
              <w:outlineLvl w:val="2"/>
            </w:pPr>
            <w: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  <w:noWrap/>
          </w:tcPr>
          <w:p w:rsidR="001B4F54" w:rsidRDefault="00B92CE7">
            <w:pPr>
              <w:jc w:val="center"/>
              <w:outlineLvl w:val="2"/>
            </w:pPr>
            <w:r>
              <w:t>Наименование</w:t>
            </w:r>
          </w:p>
        </w:tc>
      </w:tr>
      <w:tr w:rsidR="001B4F54">
        <w:tc>
          <w:tcPr>
            <w:tcW w:w="4928" w:type="dxa"/>
            <w:noWrap/>
          </w:tcPr>
          <w:p w:rsidR="001B4F54" w:rsidRDefault="00B92CE7">
            <w:pPr>
              <w:jc w:val="both"/>
              <w:outlineLvl w:val="2"/>
            </w:pPr>
            <w: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noWrap/>
          </w:tcPr>
          <w:p w:rsidR="001B4F54" w:rsidRDefault="00B92CE7">
            <w:pPr>
              <w:jc w:val="center"/>
              <w:outlineLvl w:val="2"/>
            </w:pPr>
            <w:r>
              <w:t>Должн</w:t>
            </w:r>
            <w:r>
              <w:t>ость, Ф.И.О.</w:t>
            </w:r>
          </w:p>
        </w:tc>
      </w:tr>
      <w:tr w:rsidR="001B4F54">
        <w:tc>
          <w:tcPr>
            <w:tcW w:w="4928" w:type="dxa"/>
            <w:noWrap/>
          </w:tcPr>
          <w:p w:rsidR="001B4F54" w:rsidRDefault="00B92CE7">
            <w:pPr>
              <w:jc w:val="both"/>
              <w:outlineLvl w:val="2"/>
            </w:pPr>
            <w: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noWrap/>
          </w:tcPr>
          <w:p w:rsidR="001B4F54" w:rsidRDefault="00B92CE7">
            <w:pPr>
              <w:jc w:val="center"/>
              <w:outlineLvl w:val="2"/>
            </w:pPr>
            <w:r>
              <w:t>Наименование</w:t>
            </w:r>
          </w:p>
        </w:tc>
      </w:tr>
      <w:tr w:rsidR="001B4F54">
        <w:tc>
          <w:tcPr>
            <w:tcW w:w="4928" w:type="dxa"/>
            <w:noWrap/>
          </w:tcPr>
          <w:p w:rsidR="001B4F54" w:rsidRDefault="00B92CE7">
            <w:pPr>
              <w:jc w:val="both"/>
              <w:outlineLvl w:val="2"/>
            </w:pPr>
            <w: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noWrap/>
          </w:tcPr>
          <w:p w:rsidR="001B4F54" w:rsidRDefault="00B92CE7">
            <w:pPr>
              <w:jc w:val="center"/>
              <w:outlineLvl w:val="2"/>
            </w:pPr>
            <w:r>
              <w:t>Должность, Ф.И.О.</w:t>
            </w:r>
          </w:p>
        </w:tc>
      </w:tr>
      <w:tr w:rsidR="001B4F54">
        <w:tc>
          <w:tcPr>
            <w:tcW w:w="4928" w:type="dxa"/>
            <w:noWrap/>
          </w:tcPr>
          <w:p w:rsidR="001B4F54" w:rsidRDefault="00B92CE7">
            <w:pPr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4575" w:type="dxa"/>
            <w:noWrap/>
          </w:tcPr>
          <w:p w:rsidR="001B4F54" w:rsidRDefault="001B4F54">
            <w:pPr>
              <w:jc w:val="center"/>
              <w:outlineLvl w:val="2"/>
            </w:pPr>
          </w:p>
        </w:tc>
      </w:tr>
      <w:tr w:rsidR="001B4F54">
        <w:tc>
          <w:tcPr>
            <w:tcW w:w="4928" w:type="dxa"/>
            <w:noWrap/>
          </w:tcPr>
          <w:p w:rsidR="001B4F54" w:rsidRDefault="00B92CE7">
            <w:pPr>
              <w:jc w:val="both"/>
              <w:outlineLvl w:val="2"/>
            </w:pPr>
            <w:r>
              <w:t>График работы (приема заявителей)</w:t>
            </w:r>
          </w:p>
        </w:tc>
        <w:tc>
          <w:tcPr>
            <w:tcW w:w="4575" w:type="dxa"/>
            <w:noWrap/>
          </w:tcPr>
          <w:p w:rsidR="001B4F54" w:rsidRDefault="001B4F54">
            <w:pPr>
              <w:jc w:val="center"/>
              <w:outlineLvl w:val="2"/>
            </w:pPr>
          </w:p>
        </w:tc>
      </w:tr>
      <w:tr w:rsidR="001B4F54">
        <w:tc>
          <w:tcPr>
            <w:tcW w:w="4928" w:type="dxa"/>
            <w:noWrap/>
          </w:tcPr>
          <w:p w:rsidR="001B4F54" w:rsidRDefault="00B92CE7">
            <w:pPr>
              <w:jc w:val="both"/>
              <w:outlineLvl w:val="2"/>
            </w:pPr>
            <w:r>
              <w:t>Телефон, адрес электронной почты</w:t>
            </w:r>
          </w:p>
        </w:tc>
        <w:tc>
          <w:tcPr>
            <w:tcW w:w="4575" w:type="dxa"/>
            <w:noWrap/>
          </w:tcPr>
          <w:p w:rsidR="001B4F54" w:rsidRDefault="001B4F54">
            <w:pPr>
              <w:jc w:val="center"/>
              <w:outlineLvl w:val="2"/>
            </w:pPr>
          </w:p>
        </w:tc>
      </w:tr>
      <w:tr w:rsidR="001B4F54">
        <w:tc>
          <w:tcPr>
            <w:tcW w:w="4928" w:type="dxa"/>
            <w:noWrap/>
          </w:tcPr>
          <w:p w:rsidR="001B4F54" w:rsidRDefault="00B92CE7">
            <w:pPr>
              <w:jc w:val="both"/>
              <w:outlineLvl w:val="2"/>
            </w:pPr>
            <w: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  <w:noWrap/>
          </w:tcPr>
          <w:p w:rsidR="001B4F54" w:rsidRDefault="001B4F54">
            <w:pPr>
              <w:jc w:val="center"/>
              <w:outlineLvl w:val="2"/>
            </w:pPr>
          </w:p>
        </w:tc>
      </w:tr>
    </w:tbl>
    <w:p w:rsidR="001B4F54" w:rsidRDefault="001B4F54">
      <w:pPr>
        <w:ind w:firstLine="540"/>
        <w:jc w:val="center"/>
        <w:outlineLvl w:val="2"/>
      </w:pPr>
    </w:p>
    <w:p w:rsidR="001B4F54" w:rsidRDefault="001B4F54">
      <w:pPr>
        <w:ind w:firstLine="540"/>
        <w:jc w:val="center"/>
        <w:outlineLvl w:val="2"/>
      </w:pPr>
    </w:p>
    <w:p w:rsidR="001B4F54" w:rsidRDefault="001B4F54">
      <w:pPr>
        <w:ind w:firstLine="540"/>
        <w:jc w:val="center"/>
        <w:outlineLvl w:val="2"/>
      </w:pPr>
    </w:p>
    <w:p w:rsidR="001B4F54" w:rsidRDefault="00B92CE7">
      <w:pPr>
        <w:ind w:firstLine="540"/>
        <w:jc w:val="both"/>
        <w:outlineLvl w:val="2"/>
      </w:pPr>
      <w:r>
        <w:t xml:space="preserve">Единый портал государственных и муниципальных услуг (функций) – </w:t>
      </w:r>
      <w:r>
        <w:rPr>
          <w:lang w:val="en-US"/>
        </w:rPr>
        <w:t>www</w:t>
      </w:r>
      <w:r>
        <w:t>.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>
        <w:br w:type="page"/>
      </w:r>
    </w:p>
    <w:p w:rsidR="001B4F54" w:rsidRDefault="00B92CE7">
      <w:pPr>
        <w:spacing w:line="240" w:lineRule="exact"/>
        <w:ind w:firstLine="5670"/>
        <w:outlineLvl w:val="2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1B4F54" w:rsidRDefault="00B92CE7">
      <w:pPr>
        <w:spacing w:line="240" w:lineRule="exact"/>
        <w:ind w:left="5670"/>
        <w:jc w:val="both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1B4F54" w:rsidRDefault="00B92CE7">
      <w:pPr>
        <w:spacing w:line="240" w:lineRule="exact"/>
        <w:ind w:left="5670"/>
        <w:jc w:val="both"/>
        <w:rPr>
          <w:color w:val="000000"/>
        </w:rPr>
      </w:pPr>
      <w:r>
        <w:rPr>
          <w:color w:val="000000"/>
        </w:rPr>
        <w:t xml:space="preserve">предоставления муниципальной ус-луги </w:t>
      </w:r>
      <w:r>
        <w:rPr>
          <w:rStyle w:val="af8"/>
          <w:b w:val="0"/>
          <w:color w:val="000000"/>
        </w:rPr>
        <w:t>«</w:t>
      </w:r>
      <w:r>
        <w:rPr>
          <w:color w:val="000000"/>
        </w:rPr>
        <w:t>Присвоение (изменение, аннулирование) адресов объектам недвижимого имущества, в том чи-сле з</w:t>
      </w:r>
      <w:r>
        <w:rPr>
          <w:color w:val="000000"/>
        </w:rPr>
        <w:t>емельным участкам, зданиям, сооружениям, помещениям и объектам незавершенного строи-тельства</w:t>
      </w:r>
      <w:r>
        <w:rPr>
          <w:rStyle w:val="af8"/>
          <w:b w:val="0"/>
          <w:color w:val="000000"/>
        </w:rPr>
        <w:t>»</w:t>
      </w:r>
    </w:p>
    <w:p w:rsidR="001B4F54" w:rsidRDefault="001B4F54">
      <w:pPr>
        <w:ind w:firstLine="540"/>
        <w:jc w:val="both"/>
        <w:outlineLvl w:val="2"/>
      </w:pPr>
    </w:p>
    <w:p w:rsidR="001B4F54" w:rsidRDefault="00B92CE7">
      <w:pPr>
        <w:jc w:val="center"/>
        <w:outlineLvl w:val="2"/>
      </w:pPr>
      <w:r>
        <w:t xml:space="preserve">Сведения о многофункциональных центрах </w:t>
      </w:r>
    </w:p>
    <w:p w:rsidR="001B4F54" w:rsidRDefault="00B92CE7">
      <w:pPr>
        <w:jc w:val="center"/>
        <w:outlineLvl w:val="2"/>
      </w:pPr>
      <w:r>
        <w:t>предоставления государственных и муниципальных услуг</w:t>
      </w:r>
      <w:r>
        <w:rPr>
          <w:rStyle w:val="af"/>
        </w:rPr>
        <w:footnoteReference w:id="7"/>
      </w:r>
    </w:p>
    <w:p w:rsidR="001B4F54" w:rsidRDefault="001B4F54">
      <w:pPr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8"/>
        <w:gridCol w:w="6705"/>
      </w:tblGrid>
      <w:tr w:rsidR="001B4F54">
        <w:tc>
          <w:tcPr>
            <w:tcW w:w="2808" w:type="dxa"/>
            <w:noWrap/>
          </w:tcPr>
          <w:p w:rsidR="001B4F54" w:rsidRDefault="00B92CE7">
            <w:pPr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6705" w:type="dxa"/>
            <w:noWrap/>
          </w:tcPr>
          <w:p w:rsidR="001B4F54" w:rsidRDefault="001B4F54">
            <w:pPr>
              <w:jc w:val="both"/>
              <w:outlineLvl w:val="2"/>
            </w:pPr>
          </w:p>
        </w:tc>
      </w:tr>
      <w:tr w:rsidR="001B4F54">
        <w:tc>
          <w:tcPr>
            <w:tcW w:w="2808" w:type="dxa"/>
            <w:noWrap/>
          </w:tcPr>
          <w:p w:rsidR="001B4F54" w:rsidRDefault="00B92CE7">
            <w:pPr>
              <w:jc w:val="both"/>
              <w:outlineLvl w:val="2"/>
            </w:pPr>
            <w:r>
              <w:t>График работы</w:t>
            </w:r>
          </w:p>
        </w:tc>
        <w:tc>
          <w:tcPr>
            <w:tcW w:w="6705" w:type="dxa"/>
            <w:noWrap/>
          </w:tcPr>
          <w:p w:rsidR="001B4F54" w:rsidRDefault="001B4F54">
            <w:pPr>
              <w:jc w:val="both"/>
              <w:outlineLvl w:val="2"/>
            </w:pPr>
          </w:p>
        </w:tc>
      </w:tr>
      <w:tr w:rsidR="001B4F54">
        <w:tc>
          <w:tcPr>
            <w:tcW w:w="2808" w:type="dxa"/>
            <w:noWrap/>
          </w:tcPr>
          <w:p w:rsidR="001B4F54" w:rsidRDefault="00B92CE7">
            <w:pPr>
              <w:jc w:val="both"/>
              <w:outlineLvl w:val="2"/>
            </w:pPr>
            <w:r>
              <w:t>Единый центр телефон-ного обслуживания</w:t>
            </w:r>
          </w:p>
        </w:tc>
        <w:tc>
          <w:tcPr>
            <w:tcW w:w="6705" w:type="dxa"/>
            <w:noWrap/>
          </w:tcPr>
          <w:p w:rsidR="001B4F54" w:rsidRDefault="001B4F54">
            <w:pPr>
              <w:jc w:val="both"/>
              <w:outlineLvl w:val="2"/>
            </w:pPr>
          </w:p>
        </w:tc>
      </w:tr>
      <w:tr w:rsidR="001B4F54">
        <w:tc>
          <w:tcPr>
            <w:tcW w:w="2808" w:type="dxa"/>
            <w:noWrap/>
          </w:tcPr>
          <w:p w:rsidR="001B4F54" w:rsidRDefault="00B92CE7">
            <w:pPr>
              <w:jc w:val="both"/>
              <w:outlineLvl w:val="2"/>
            </w:pPr>
            <w:r>
              <w:t>Телефон центра теле-фонного обслуживания</w:t>
            </w:r>
          </w:p>
        </w:tc>
        <w:tc>
          <w:tcPr>
            <w:tcW w:w="6705" w:type="dxa"/>
            <w:noWrap/>
          </w:tcPr>
          <w:p w:rsidR="001B4F54" w:rsidRDefault="001B4F54">
            <w:pPr>
              <w:jc w:val="both"/>
              <w:outlineLvl w:val="2"/>
            </w:pPr>
          </w:p>
        </w:tc>
      </w:tr>
      <w:tr w:rsidR="001B4F54">
        <w:tc>
          <w:tcPr>
            <w:tcW w:w="2808" w:type="dxa"/>
            <w:noWrap/>
          </w:tcPr>
          <w:p w:rsidR="001B4F54" w:rsidRDefault="00B92CE7">
            <w:pPr>
              <w:jc w:val="both"/>
              <w:outlineLvl w:val="2"/>
            </w:pPr>
            <w:r>
              <w:t>Интернет – сайт МФЦ</w:t>
            </w:r>
          </w:p>
        </w:tc>
        <w:tc>
          <w:tcPr>
            <w:tcW w:w="6705" w:type="dxa"/>
            <w:noWrap/>
          </w:tcPr>
          <w:p w:rsidR="001B4F54" w:rsidRDefault="001B4F54">
            <w:pPr>
              <w:jc w:val="both"/>
              <w:outlineLvl w:val="2"/>
              <w:rPr>
                <w:lang w:val="en-US"/>
              </w:rPr>
            </w:pPr>
          </w:p>
        </w:tc>
      </w:tr>
      <w:tr w:rsidR="001B4F54">
        <w:tc>
          <w:tcPr>
            <w:tcW w:w="2808" w:type="dxa"/>
            <w:noWrap/>
          </w:tcPr>
          <w:p w:rsidR="001B4F54" w:rsidRDefault="00B92CE7">
            <w:pPr>
              <w:jc w:val="both"/>
              <w:outlineLvl w:val="2"/>
            </w:pPr>
            <w:r>
              <w:t>Адрес электронной поч-ты</w:t>
            </w:r>
          </w:p>
        </w:tc>
        <w:tc>
          <w:tcPr>
            <w:tcW w:w="6705" w:type="dxa"/>
            <w:noWrap/>
          </w:tcPr>
          <w:p w:rsidR="001B4F54" w:rsidRDefault="001B4F54">
            <w:pPr>
              <w:jc w:val="both"/>
              <w:outlineLvl w:val="2"/>
              <w:rPr>
                <w:lang w:val="en-US"/>
              </w:rPr>
            </w:pPr>
          </w:p>
        </w:tc>
      </w:tr>
    </w:tbl>
    <w:p w:rsidR="001B4F54" w:rsidRDefault="001B4F54">
      <w:pPr>
        <w:outlineLvl w:val="2"/>
      </w:pPr>
    </w:p>
    <w:p w:rsidR="001B4F54" w:rsidRDefault="001B4F54"/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1B4F54">
      <w:pPr>
        <w:spacing w:line="240" w:lineRule="exact"/>
        <w:ind w:firstLine="5670"/>
        <w:outlineLvl w:val="2"/>
        <w:rPr>
          <w:color w:val="000000"/>
        </w:rPr>
      </w:pPr>
    </w:p>
    <w:p w:rsidR="001B4F54" w:rsidRDefault="00B92CE7">
      <w:pPr>
        <w:tabs>
          <w:tab w:val="left" w:pos="7088"/>
        </w:tabs>
        <w:spacing w:line="240" w:lineRule="exact"/>
        <w:ind w:left="5669" w:right="2125" w:hanging="5669"/>
        <w:jc w:val="center"/>
        <w:outlineLvl w:val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Приложение 3</w:t>
      </w:r>
    </w:p>
    <w:p w:rsidR="001B4F54" w:rsidRDefault="00B92CE7">
      <w:pPr>
        <w:spacing w:line="240" w:lineRule="exact"/>
        <w:ind w:left="5670"/>
        <w:jc w:val="both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1B4F54" w:rsidRDefault="00B92CE7">
      <w:pPr>
        <w:spacing w:line="240" w:lineRule="exact"/>
        <w:ind w:left="5670"/>
        <w:jc w:val="both"/>
        <w:rPr>
          <w:color w:val="000000"/>
        </w:rPr>
      </w:pPr>
      <w:r>
        <w:rPr>
          <w:color w:val="000000"/>
        </w:rPr>
        <w:t xml:space="preserve">предоставления муниципальной ус-луги </w:t>
      </w:r>
      <w:r>
        <w:rPr>
          <w:rStyle w:val="af8"/>
          <w:b w:val="0"/>
          <w:color w:val="000000"/>
        </w:rPr>
        <w:t>«</w:t>
      </w:r>
      <w:r>
        <w:rPr>
          <w:color w:val="000000"/>
        </w:rPr>
        <w:t xml:space="preserve">Присвоение (изменение, аннулирование) адресов объектам недвижимого имущества, в том чи-сле земельным участкам, зданиям, сооружениям, </w:t>
      </w:r>
      <w:r>
        <w:rPr>
          <w:color w:val="000000"/>
        </w:rPr>
        <w:lastRenderedPageBreak/>
        <w:t>помещениям и объектам незавершенного строи-тельства</w:t>
      </w:r>
      <w:r>
        <w:rPr>
          <w:rStyle w:val="af8"/>
          <w:b w:val="0"/>
          <w:color w:val="000000"/>
        </w:rPr>
        <w:t>»</w:t>
      </w:r>
    </w:p>
    <w:p w:rsidR="001B4F54" w:rsidRDefault="001B4F54">
      <w:pPr>
        <w:jc w:val="right"/>
        <w:rPr>
          <w:rStyle w:val="af8"/>
          <w:b w:val="0"/>
          <w:bCs w:val="0"/>
        </w:rPr>
      </w:pPr>
    </w:p>
    <w:p w:rsidR="001B4F54" w:rsidRDefault="00B92CE7">
      <w:pPr>
        <w:jc w:val="center"/>
      </w:pPr>
      <w:r>
        <w:rPr>
          <w:rStyle w:val="af8"/>
          <w:bCs w:val="0"/>
        </w:rPr>
        <w:t>Блок-схема последовательности административных процедур при предостав</w:t>
      </w:r>
      <w:r>
        <w:rPr>
          <w:rStyle w:val="af8"/>
          <w:bCs w:val="0"/>
        </w:rPr>
        <w:t xml:space="preserve">лении </w:t>
      </w:r>
      <w:r>
        <w:rPr>
          <w:b/>
        </w:rPr>
        <w:t>муниципальной услуги «Присвоение (изменение, аннулирование) адреса объекту недвижимости»</w:t>
      </w:r>
      <w:r>
        <w:t xml:space="preserve"> </w:t>
      </w:r>
    </w:p>
    <w:p w:rsidR="001B4F54" w:rsidRDefault="001B4F54">
      <w:pPr>
        <w:tabs>
          <w:tab w:val="left" w:pos="4239"/>
        </w:tabs>
        <w:ind w:firstLine="540"/>
        <w:jc w:val="right"/>
        <w:outlineLvl w:val="2"/>
        <w:rPr>
          <w:b/>
        </w:rPr>
      </w:pPr>
    </w:p>
    <w:p w:rsidR="001B4F54" w:rsidRDefault="001B4F54">
      <w:r>
        <w:pict>
          <v:shape id="shape 0" o:spid="_x0000_s1053" style="position:absolute;margin-left:44pt;margin-top:17.7pt;width:152.3pt;height:66pt;z-index:251658247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Формирование и направление межведомственных запросов</w:t>
                  </w:r>
                </w:p>
                <w:p w:rsidR="001B4F54" w:rsidRDefault="001B4F54"/>
              </w:txbxContent>
            </v:textbox>
            <w10:wrap type="square"/>
          </v:shape>
        </w:pict>
      </w:r>
      <w:r>
        <w:pict>
          <v:shape id="shape 1" o:spid="_x0000_s1052" style="position:absolute;margin-left:265.2pt;margin-top:17.7pt;width:152.3pt;height:66pt;z-index:251658246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Прием документов для присвоения, изменения и аннулирования адресов</w:t>
                  </w:r>
                </w:p>
                <w:p w:rsidR="001B4F54" w:rsidRDefault="001B4F54"/>
              </w:txbxContent>
            </v:textbox>
            <w10:wrap type="square"/>
          </v:shape>
        </w:pict>
      </w:r>
    </w:p>
    <w:p w:rsidR="001B4F54" w:rsidRDefault="001B4F54">
      <w:r>
        <w:pict>
          <v:shape id="shape 2" o:spid="_x0000_s1051" style="position:absolute;margin-left:37.1pt;margin-top:213.4pt;width:361.5pt;height:.8pt;flip:y;z-index:251658253" coordsize="100000,100000" o:spt="100" adj="0,,0" path="" filled="f" strokeweight=".5pt">
            <v:stroke joinstyle="round"/>
            <v:formulas/>
            <v:path o:connecttype="segments" textboxrect="0,0,0,0"/>
          </v:shape>
        </w:pict>
      </w:r>
      <w:r>
        <w:pict>
          <v:shape id="shape 3" o:spid="_x0000_s1050" style="position:absolute;margin-left:207.4pt;margin-top:466.1pt;width:0;height:56.3pt;z-index:251658262" coordsize="100000,100000" o:spt="100" adj="0,,0" path="m,l,100000r1656586,l1656586,xe" filled="f" strokeweight=".5pt">
            <v:stroke joinstyle="round"/>
            <v:formulas/>
            <v:path o:connecttype="segments" textboxrect="0,0,100000,100000"/>
          </v:shape>
        </w:pict>
      </w:r>
      <w:r>
        <w:pict>
          <v:shape id="shape 4" o:spid="_x0000_s1049" style="position:absolute;margin-left:25.9pt;margin-top:468.3pt;width:0;height:56.3pt;z-index:251658261" coordsize="100000,100000" o:spt="100" adj="0,,0" path="m,l,100000r1656586,l1656586,xe" filled="f" strokeweight=".5pt">
            <v:stroke joinstyle="round"/>
            <v:formulas/>
            <v:path o:connecttype="segments" textboxrect="0,0,100000,100000"/>
          </v:shape>
        </w:pict>
      </w:r>
      <w:r>
        <w:pict>
          <v:shape id="shape 5" o:spid="_x0000_s1048" style="position:absolute;margin-left:211.9pt;margin-top:289.2pt;width:0;height:120pt;z-index:524288" coordsize="100000,100000" o:spt="100" adj="0,,0" path="" filled="f" strokeweight=".5pt">
            <v:stroke joinstyle="round"/>
            <v:formulas/>
            <v:path o:connecttype="segments" textboxrect="0,0,0,0"/>
          </v:shape>
        </w:pict>
      </w:r>
      <w:r>
        <w:pict>
          <v:shape id="shape 6" o:spid="_x0000_s1047" style="position:absolute;margin-left:-28.8pt;margin-top:324.4pt;width:481.5pt;height:21.8pt;z-index:251658252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Принятие решения</w:t>
                  </w:r>
                </w:p>
                <w:p w:rsidR="001B4F54" w:rsidRDefault="001B4F54"/>
              </w:txbxContent>
            </v:textbox>
            <w10:wrap type="square"/>
          </v:shape>
        </w:pict>
      </w:r>
      <w:r>
        <w:pict>
          <v:group id="group 7" o:spid="_x0000_s1042" style="position:absolute;margin-left:16.9pt;margin-top:382.9pt;width:362.2pt;height:38.2pt;z-index:251658259" coordsize="46005,4857">
            <v:shape id="shape 8" o:spid="_x0000_s1046" style="position:absolute;left:24765;top:285;width:0;height:4572" coordsize="100000,100000" o:spt="100" adj="0,,0" path="m,l1058333,100000e" filled="f" strokeweight=".5pt">
              <v:stroke joinstyle="round"/>
              <v:formulas/>
              <v:path o:connecttype="segments" textboxrect="0,0,100000,100000"/>
            </v:shape>
            <v:shape id="shape 9" o:spid="_x0000_s1045" style="position:absolute;top:95;width:45916;height:95;flip:y" coordsize="100000,100000" o:spt="100" adj="0,,0" path="" filled="f" strokeweight=".5pt">
              <v:stroke joinstyle="round"/>
              <v:formulas/>
              <v:path o:connecttype="segments" textboxrect="0,0,0,0"/>
            </v:shape>
            <v:shape id="shape 10" o:spid="_x0000_s1044" style="position:absolute;top:190;width:0;height:4572" coordsize="100000,100000" o:spt="100" adj="0,,0" path="m,l1058333,100000e" filled="f" strokeweight=".5pt">
              <v:stroke joinstyle="round"/>
              <v:formulas/>
              <v:path o:connecttype="segments" textboxrect="0,0,100000,100000"/>
            </v:shape>
            <v:shape id="shape 11" o:spid="_x0000_s1043" style="position:absolute;left:46005;width:0;height:4572" coordsize="100000,100000" o:spt="100" adj="0,,0" path="m,l1058333,100000e" filled="f" strokeweight=".5pt">
              <v:stroke joinstyle="round"/>
              <v:formulas/>
              <v:path o:connecttype="segments" textboxrect="0,0,100000,100000"/>
            </v:shape>
          </v:group>
        </w:pict>
      </w:r>
      <w:r>
        <w:pict>
          <v:shape id="shape 12" o:spid="_x0000_s1041" style="position:absolute;margin-left:135.8pt;margin-top:422.1pt;width:152.3pt;height:35.5pt;z-index:251658258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Об аннулировании адреса объекта адресации</w:t>
                  </w:r>
                </w:p>
                <w:p w:rsidR="001B4F54" w:rsidRDefault="001B4F54"/>
              </w:txbxContent>
            </v:textbox>
            <w10:wrap type="square"/>
          </v:shape>
        </w:pict>
      </w:r>
      <w:r>
        <w:pict>
          <v:shape id="shape 13" o:spid="_x0000_s1040" style="position:absolute;margin-left:300.8pt;margin-top:421.3pt;width:152.3pt;height:49.3pt;z-index:251658257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Об отказе в предоставлении муниципальной услуги</w:t>
                  </w:r>
                </w:p>
                <w:p w:rsidR="001B4F54" w:rsidRDefault="001B4F54"/>
              </w:txbxContent>
            </v:textbox>
            <w10:wrap type="square"/>
          </v:shape>
        </w:pict>
      </w:r>
      <w:r>
        <w:pict>
          <v:shape id="shape 14" o:spid="_x0000_s1039" style="position:absolute;margin-left:-28.5pt;margin-top:423.8pt;width:152.3pt;height:35.5pt;z-index:251658256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О присвоении объекту адресации адреса</w:t>
                  </w:r>
                </w:p>
                <w:p w:rsidR="001B4F54" w:rsidRDefault="001B4F54"/>
              </w:txbxContent>
            </v:textbox>
            <w10:wrap type="square"/>
          </v:shape>
        </w:pict>
      </w:r>
      <w:r>
        <w:pict>
          <v:shape id="shape 15" o:spid="_x0000_s1038" style="position:absolute;margin-left:231.8pt;margin-top:162.8pt;width:0;height:79.5pt;z-index:251658241" coordsize="100000,100000" o:spt="100" adj="0,,0" path="" filled="f" strokeweight=".5pt">
            <v:stroke joinstyle="round"/>
            <v:formulas/>
            <v:path o:connecttype="segments" textboxrect="0,0,0,0"/>
          </v:shape>
        </w:pict>
      </w:r>
      <w:r>
        <w:pict>
          <v:shape id="shape 16" o:spid="_x0000_s1037" style="position:absolute;margin-left:231.8pt;margin-top:215.2pt;width:0;height:36pt;z-index:251658242" coordsize="100000,100000" o:spt="100" adj="0,,0" path="m,l,100000r1058333,l1058333,xe" filled="f" strokeweight=".5pt">
            <v:stroke joinstyle="round"/>
            <v:formulas/>
            <v:path o:connecttype="segments" textboxrect="0,0,100000,100000"/>
          </v:shape>
        </w:pict>
      </w:r>
      <w:r>
        <w:pict>
          <v:shape id="shape 17" o:spid="_x0000_s1036" style="position:absolute;margin-left:399pt;margin-top:213pt;width:0;height:36pt;z-index:251658255" coordsize="100000,100000" o:spt="100" adj="0,,0" path="m,l,100000r1058333,l1058333,xe" filled="f" strokeweight=".5pt">
            <v:stroke joinstyle="round"/>
            <v:formulas/>
            <v:path o:connecttype="segments" textboxrect="0,0,100000,100000"/>
          </v:shape>
        </w:pict>
      </w:r>
      <w:r>
        <w:pict>
          <v:shape id="shape 18" o:spid="_x0000_s1035" style="position:absolute;margin-left:37.2pt;margin-top:214.9pt;width:0;height:36pt;z-index:251658254" coordsize="100000,100000" o:spt="100" adj="0,,0" path="m,l,100000r1058333,l1058333,xe" filled="f" strokeweight=".5pt">
            <v:stroke joinstyle="round"/>
            <v:formulas/>
            <v:path o:connecttype="segments" textboxrect="0,0,100000,100000"/>
          </v:shape>
        </w:pict>
      </w:r>
      <w:r>
        <w:pict>
          <v:shape id="shape 19" o:spid="_x0000_s1034" style="position:absolute;margin-left:-28.8pt;margin-top:251pt;width:152.3pt;height:35.5pt;z-index:251658249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О присвоении объекту адресации адреса</w:t>
                  </w:r>
                </w:p>
                <w:p w:rsidR="001B4F54" w:rsidRDefault="001B4F54"/>
              </w:txbxContent>
            </v:textbox>
            <w10:wrap type="square"/>
          </v:shape>
        </w:pict>
      </w:r>
      <w:r>
        <w:pict>
          <v:shape id="shape 20" o:spid="_x0000_s1033" style="position:absolute;margin-left:135.5pt;margin-top:249.3pt;width:152.3pt;height:35.5pt;z-index:251658251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Об аннулировании адреса объекта адресации</w:t>
                  </w:r>
                </w:p>
                <w:p w:rsidR="001B4F54" w:rsidRDefault="001B4F54"/>
              </w:txbxContent>
            </v:textbox>
            <w10:wrap type="square"/>
          </v:shape>
        </w:pict>
      </w:r>
      <w:r>
        <w:pict>
          <v:shape id="shape 21" o:spid="_x0000_s1032" style="position:absolute;margin-left:300.4pt;margin-top:248.6pt;width:152.3pt;height:49.3pt;z-index:251658250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Об отказе в предоставлении муниципальной услуги</w:t>
                  </w:r>
                </w:p>
                <w:p w:rsidR="001B4F54" w:rsidRDefault="001B4F54"/>
              </w:txbxContent>
            </v:textbox>
            <w10:wrap type="square"/>
          </v:shape>
        </w:pict>
      </w:r>
      <w:r>
        <w:pict>
          <v:shape id="shape 22" o:spid="_x0000_s1031" style="position:absolute;margin-left:229.9pt;margin-top:32.7pt;width:0;height:79.5pt;z-index:251658243" coordsize="100000,100000" o:spt="100" adj="0,,0" path="" filled="f" strokeweight=".5pt">
            <v:stroke joinstyle="round"/>
            <v:formulas/>
            <v:path o:connecttype="segments" textboxrect="0,0,0,0"/>
          </v:shape>
        </w:pict>
      </w:r>
      <w:r>
        <w:pict>
          <v:shape id="shape 23" o:spid="_x0000_s1030" style="position:absolute;margin-left:74pt;margin-top:53.7pt;width:81pt;height:93pt;z-index:251658244" coordsize="100000,100000" o:spt="100" adj="0,,0" path="m,l49998,r,100000l99998,100000e" filled="f" strokeweight=".5pt">
            <v:stroke joinstyle="round"/>
            <v:formulas/>
            <v:path o:connecttype="segments" textboxrect="0,0,99997,100000"/>
          </v:shape>
        </w:pict>
      </w:r>
      <w:r>
        <w:pict>
          <v:shape id="shape 24" o:spid="_x0000_s1029" style="position:absolute;margin-left:154.9pt;margin-top:103.9pt;width:152.3pt;height:77pt;z-index:251658248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Предварительная правовая оценка документов специалистом, подготовка проекта решения</w:t>
                  </w:r>
                </w:p>
                <w:p w:rsidR="001B4F54" w:rsidRDefault="001B4F54"/>
              </w:txbxContent>
            </v:textbox>
            <w10:wrap type="square"/>
          </v:shape>
        </w:pict>
      </w:r>
    </w:p>
    <w:p w:rsidR="001B4F54" w:rsidRDefault="001B4F54">
      <w:pPr>
        <w:tabs>
          <w:tab w:val="left" w:pos="4239"/>
        </w:tabs>
        <w:ind w:firstLine="540"/>
        <w:jc w:val="center"/>
        <w:outlineLvl w:val="2"/>
        <w:rPr>
          <w:b/>
        </w:rPr>
      </w:pPr>
    </w:p>
    <w:p w:rsidR="001B4F54" w:rsidRDefault="001B4F54">
      <w:pPr>
        <w:tabs>
          <w:tab w:val="left" w:pos="4239"/>
        </w:tabs>
        <w:ind w:firstLine="540"/>
        <w:jc w:val="right"/>
        <w:outlineLvl w:val="2"/>
        <w:rPr>
          <w:b/>
        </w:rPr>
      </w:pPr>
      <w:r w:rsidRPr="001B4F54">
        <w:pict>
          <v:shape id="shape 25" o:spid="_x0000_s1028" style="position:absolute;left:0;text-align:left;margin-left:190.9pt;margin-top:1.1pt;width:91.5pt;height:0;z-index:251658245" coordsize="100000,100000" o:spt="100" adj="0,,0" path="" filled="f" strokeweight=".5pt">
            <v:stroke joinstyle="round"/>
            <v:formulas/>
            <v:path o:connecttype="segments" textboxrect="0,0,0,0"/>
          </v:shape>
        </w:pict>
      </w:r>
    </w:p>
    <w:p w:rsidR="001B4F54" w:rsidRDefault="001B4F54">
      <w:pPr>
        <w:tabs>
          <w:tab w:val="left" w:pos="4239"/>
        </w:tabs>
        <w:ind w:firstLine="540"/>
        <w:jc w:val="right"/>
        <w:outlineLvl w:val="2"/>
        <w:rPr>
          <w:b/>
        </w:rPr>
      </w:pPr>
    </w:p>
    <w:p w:rsidR="001B4F54" w:rsidRDefault="001B4F54">
      <w:pPr>
        <w:tabs>
          <w:tab w:val="left" w:pos="4239"/>
        </w:tabs>
        <w:ind w:firstLine="540"/>
        <w:jc w:val="right"/>
        <w:outlineLvl w:val="2"/>
        <w:rPr>
          <w:b/>
        </w:rPr>
      </w:pPr>
    </w:p>
    <w:p w:rsidR="001B4F54" w:rsidRDefault="001B4F54">
      <w:pPr>
        <w:tabs>
          <w:tab w:val="left" w:pos="7088"/>
        </w:tabs>
        <w:spacing w:line="240" w:lineRule="exact"/>
        <w:ind w:left="5669" w:right="2125"/>
        <w:jc w:val="center"/>
        <w:outlineLvl w:val="2"/>
        <w:rPr>
          <w:color w:val="000000"/>
        </w:rPr>
      </w:pPr>
      <w:r w:rsidRPr="001B4F54">
        <w:pict>
          <v:shape id="shape 26" o:spid="_x0000_s1027" style="position:absolute;left:0;text-align:left;margin-left:-27pt;margin-top:430.8pt;width:481.5pt;height:26.5pt;z-index:251658260;mso-wrap-distance-top:3.6pt;mso-wrap-distance-bottom:3.6pt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1B4F54" w:rsidRDefault="00B92CE7">
                  <w:pPr>
                    <w:jc w:val="center"/>
                  </w:pPr>
                  <w:r>
                    <w:t>Направление заявителю уведомления о принятом решении</w:t>
                  </w:r>
                </w:p>
                <w:p w:rsidR="001B4F54" w:rsidRDefault="001B4F54"/>
              </w:txbxContent>
            </v:textbox>
            <w10:wrap type="square"/>
          </v:shape>
        </w:pict>
      </w:r>
      <w:r w:rsidRPr="001B4F54">
        <w:pict>
          <v:shape id="shape 27" o:spid="_x0000_s1026" style="position:absolute;left:0;text-align:left;margin-left:387.8pt;margin-top:399.3pt;width:0;height:56.3pt;z-index:251658263" coordsize="100000,100000" o:spt="100" adj="0,,0" path="m,l,100000r1656586,l1656586,xe" filled="f" strokeweight=".5pt">
            <v:stroke joinstyle="round"/>
            <v:formulas/>
            <v:path o:connecttype="segments" textboxrect="0,0,100000,100000"/>
          </v:shape>
        </w:pict>
      </w:r>
      <w:r w:rsidR="00B92CE7">
        <w:br w:type="page"/>
      </w:r>
      <w:r w:rsidR="00B92CE7">
        <w:rPr>
          <w:color w:val="000000"/>
        </w:rPr>
        <w:lastRenderedPageBreak/>
        <w:t>Приложение 4</w:t>
      </w:r>
    </w:p>
    <w:p w:rsidR="001B4F54" w:rsidRDefault="00B92CE7">
      <w:pPr>
        <w:spacing w:line="240" w:lineRule="exact"/>
        <w:ind w:left="5670"/>
        <w:jc w:val="both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1B4F54" w:rsidRDefault="00B92CE7">
      <w:pPr>
        <w:spacing w:line="240" w:lineRule="exact"/>
        <w:ind w:left="5670"/>
        <w:jc w:val="both"/>
        <w:rPr>
          <w:color w:val="000000"/>
        </w:rPr>
      </w:pPr>
      <w:r>
        <w:rPr>
          <w:color w:val="000000"/>
        </w:rPr>
        <w:t xml:space="preserve">предоставления муниципальной ус-луги </w:t>
      </w:r>
      <w:r>
        <w:rPr>
          <w:rStyle w:val="af8"/>
          <w:b w:val="0"/>
          <w:color w:val="000000"/>
        </w:rPr>
        <w:t>«</w:t>
      </w:r>
      <w:r>
        <w:rPr>
          <w:color w:val="000000"/>
        </w:rPr>
        <w:t>Присвоение (изменение, аннулирование) адресов объектам недвижимого имущества, в том чи-сле земельным участкам, зданиям, сооружениям, помещениям и объектам незавершенного строи-тельства</w:t>
      </w:r>
      <w:r>
        <w:rPr>
          <w:rStyle w:val="af8"/>
          <w:b w:val="0"/>
          <w:color w:val="000000"/>
        </w:rPr>
        <w:t>»</w:t>
      </w:r>
    </w:p>
    <w:p w:rsidR="001B4F54" w:rsidRDefault="001B4F54">
      <w:pPr>
        <w:spacing w:line="240" w:lineRule="exact"/>
        <w:ind w:left="5670" w:firstLine="2835"/>
        <w:outlineLvl w:val="2"/>
        <w:rPr>
          <w:color w:val="000000"/>
        </w:rPr>
      </w:pPr>
    </w:p>
    <w:p w:rsidR="001B4F54" w:rsidRDefault="001B4F54">
      <w:pPr>
        <w:tabs>
          <w:tab w:val="left" w:pos="4239"/>
        </w:tabs>
        <w:ind w:firstLine="540"/>
        <w:jc w:val="right"/>
        <w:outlineLvl w:val="2"/>
      </w:pPr>
    </w:p>
    <w:p w:rsidR="001B4F54" w:rsidRDefault="001B4F54">
      <w:pPr>
        <w:ind w:firstLine="540"/>
        <w:jc w:val="both"/>
        <w:outlineLvl w:val="2"/>
      </w:pPr>
    </w:p>
    <w:p w:rsidR="001B4F54" w:rsidRDefault="001B4F54">
      <w:pPr>
        <w:ind w:firstLine="540"/>
        <w:jc w:val="center"/>
        <w:outlineLvl w:val="2"/>
      </w:pPr>
    </w:p>
    <w:p w:rsidR="001B4F54" w:rsidRDefault="00B92CE7">
      <w:pPr>
        <w:ind w:firstLine="540"/>
        <w:jc w:val="center"/>
        <w:outlineLvl w:val="2"/>
      </w:pPr>
      <w:r>
        <w:t>Контактные данные для подачи</w:t>
      </w:r>
      <w:r>
        <w:t xml:space="preserve"> жалоб в связи с предоставлением муниципальной услуги</w:t>
      </w:r>
    </w:p>
    <w:p w:rsidR="001B4F54" w:rsidRDefault="001B4F54">
      <w:pPr>
        <w:ind w:firstLine="540"/>
        <w:jc w:val="both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94"/>
        <w:gridCol w:w="5245"/>
      </w:tblGrid>
      <w:tr w:rsidR="001B4F54">
        <w:tc>
          <w:tcPr>
            <w:tcW w:w="3794" w:type="dxa"/>
            <w:noWrap/>
          </w:tcPr>
          <w:p w:rsidR="001B4F54" w:rsidRDefault="00B92CE7">
            <w:pPr>
              <w:jc w:val="both"/>
              <w:outlineLvl w:val="2"/>
            </w:pPr>
            <w:r>
              <w:t xml:space="preserve">Администрация </w:t>
            </w:r>
            <w:r>
              <w:rPr>
                <w:u w:val="single"/>
              </w:rPr>
              <w:t>муниципального образования</w:t>
            </w:r>
          </w:p>
        </w:tc>
        <w:tc>
          <w:tcPr>
            <w:tcW w:w="5245" w:type="dxa"/>
            <w:noWrap/>
          </w:tcPr>
          <w:p w:rsidR="001B4F54" w:rsidRDefault="00B92CE7">
            <w:pPr>
              <w:jc w:val="both"/>
              <w:outlineLvl w:val="1"/>
            </w:pPr>
            <w:r>
              <w:t>Адрес: индекс, город, район, населенный пункт, улица, дом, офис, телефон (с кодом).</w:t>
            </w:r>
          </w:p>
          <w:p w:rsidR="001B4F54" w:rsidRDefault="00B92CE7">
            <w:pPr>
              <w:jc w:val="both"/>
              <w:outlineLvl w:val="1"/>
            </w:pPr>
            <w:r>
              <w:t xml:space="preserve">Руководитель: должность, Ф.И.О. </w:t>
            </w:r>
          </w:p>
        </w:tc>
      </w:tr>
      <w:tr w:rsidR="001B4F54">
        <w:tc>
          <w:tcPr>
            <w:tcW w:w="3794" w:type="dxa"/>
            <w:noWrap/>
          </w:tcPr>
          <w:p w:rsidR="001B4F54" w:rsidRDefault="00B92CE7">
            <w:pPr>
              <w:jc w:val="both"/>
              <w:outlineLvl w:val="2"/>
              <w:rPr>
                <w:u w:val="single"/>
              </w:rPr>
            </w:pPr>
            <w:r>
              <w:rPr>
                <w:u w:val="single"/>
              </w:rPr>
              <w:t>Орган местного самоуправления</w:t>
            </w:r>
          </w:p>
        </w:tc>
        <w:tc>
          <w:tcPr>
            <w:tcW w:w="5245" w:type="dxa"/>
            <w:noWrap/>
          </w:tcPr>
          <w:p w:rsidR="001B4F54" w:rsidRDefault="00B92CE7">
            <w:pPr>
              <w:jc w:val="both"/>
              <w:outlineLvl w:val="1"/>
            </w:pPr>
            <w:r>
              <w:t>Адрес: индекс, город, район, населенный пункт, улица, дом, офис, телефон (с кодом).</w:t>
            </w:r>
          </w:p>
          <w:p w:rsidR="001B4F54" w:rsidRDefault="00B92CE7">
            <w:pPr>
              <w:jc w:val="both"/>
              <w:outlineLvl w:val="2"/>
            </w:pPr>
            <w:r>
              <w:t>Руководитель: должность, Ф.И.О.</w:t>
            </w:r>
          </w:p>
        </w:tc>
      </w:tr>
    </w:tbl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jc w:val="right"/>
        <w:rPr>
          <w:bCs/>
          <w:vanish/>
        </w:rPr>
      </w:pPr>
    </w:p>
    <w:p w:rsidR="001B4F54" w:rsidRDefault="001B4F54">
      <w:pPr>
        <w:rPr>
          <w:bCs/>
          <w:vanish/>
        </w:rPr>
      </w:pPr>
    </w:p>
    <w:p w:rsidR="001B4F54" w:rsidRDefault="001B4F54">
      <w:pPr>
        <w:pStyle w:val="ConsPlusNormal"/>
        <w:ind w:firstLine="0"/>
        <w:jc w:val="both"/>
      </w:pPr>
    </w:p>
    <w:p w:rsidR="001B4F54" w:rsidRDefault="001B4F54">
      <w:pPr>
        <w:pStyle w:val="ConsPlusNormal"/>
        <w:jc w:val="both"/>
      </w:pPr>
    </w:p>
    <w:p w:rsidR="001B4F54" w:rsidRDefault="001B4F54">
      <w:pPr>
        <w:pStyle w:val="ConsPlusNormal"/>
        <w:jc w:val="both"/>
      </w:pPr>
    </w:p>
    <w:p w:rsidR="001B4F54" w:rsidRDefault="001B4F54">
      <w:pPr>
        <w:pStyle w:val="ConsPlusNormal"/>
        <w:jc w:val="both"/>
      </w:pPr>
    </w:p>
    <w:p w:rsidR="001B4F54" w:rsidRDefault="001B4F54">
      <w:pPr>
        <w:pStyle w:val="ConsPlusNormal"/>
        <w:jc w:val="both"/>
      </w:pPr>
    </w:p>
    <w:p w:rsidR="001B4F54" w:rsidRDefault="001B4F54">
      <w:pPr>
        <w:sectPr w:rsidR="001B4F5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4F54" w:rsidRDefault="00B92CE7">
      <w:pPr>
        <w:tabs>
          <w:tab w:val="left" w:pos="7088"/>
        </w:tabs>
        <w:spacing w:line="240" w:lineRule="exact"/>
        <w:ind w:left="5669" w:right="2125"/>
        <w:jc w:val="center"/>
        <w:outlineLvl w:val="2"/>
        <w:rPr>
          <w:color w:val="000000"/>
          <w:highlight w:val="yellow"/>
        </w:rPr>
      </w:pPr>
      <w:r>
        <w:rPr>
          <w:color w:val="000000"/>
          <w:highlight w:val="yellow"/>
        </w:rPr>
        <w:lastRenderedPageBreak/>
        <w:t>Приложение 5</w:t>
      </w:r>
    </w:p>
    <w:p w:rsidR="001B4F54" w:rsidRDefault="00B92CE7">
      <w:pPr>
        <w:spacing w:line="240" w:lineRule="exact"/>
        <w:ind w:left="5670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к Административному регламенту</w:t>
      </w:r>
    </w:p>
    <w:p w:rsidR="001B4F54" w:rsidRDefault="00B92CE7">
      <w:pPr>
        <w:spacing w:line="240" w:lineRule="exact"/>
        <w:ind w:left="5670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предоставления муниципальной ус-луги </w:t>
      </w:r>
      <w:r>
        <w:rPr>
          <w:rStyle w:val="af8"/>
          <w:b w:val="0"/>
          <w:color w:val="000000"/>
        </w:rPr>
        <w:t>«</w:t>
      </w:r>
      <w:r>
        <w:rPr>
          <w:color w:val="000000"/>
          <w:highlight w:val="yellow"/>
        </w:rPr>
        <w:t>Присвоение (изменение, аннулирование) адресов объектам недвижимого имущества, в том чи-сле земельным участкам, зданиям, сооружениям, помещениям и объектам незавершенного ст</w:t>
      </w:r>
      <w:r>
        <w:rPr>
          <w:color w:val="000000"/>
          <w:highlight w:val="yellow"/>
        </w:rPr>
        <w:t>рои-тельства</w:t>
      </w:r>
      <w:r>
        <w:rPr>
          <w:rStyle w:val="af8"/>
          <w:b w:val="0"/>
          <w:color w:val="000000"/>
        </w:rPr>
        <w:t>»</w:t>
      </w:r>
    </w:p>
    <w:p w:rsidR="001B4F54" w:rsidRDefault="001B4F54">
      <w:pPr>
        <w:spacing w:line="240" w:lineRule="exact"/>
        <w:ind w:firstLine="9639"/>
        <w:jc w:val="right"/>
        <w:outlineLvl w:val="2"/>
        <w:rPr>
          <w:color w:val="000000"/>
          <w:highlight w:val="yellow"/>
        </w:rPr>
      </w:pPr>
    </w:p>
    <w:p w:rsidR="001B4F54" w:rsidRDefault="00B92CE7">
      <w:pPr>
        <w:pStyle w:val="ConsPlusNormal"/>
        <w:jc w:val="center"/>
      </w:pPr>
      <w:r>
        <w:rPr>
          <w:highlight w:val="yellow"/>
        </w:rPr>
        <w:t>ФОРМА</w:t>
      </w:r>
    </w:p>
    <w:p w:rsidR="001B4F54" w:rsidRDefault="00B92CE7">
      <w:pPr>
        <w:pStyle w:val="ConsPlusNormal"/>
        <w:jc w:val="center"/>
      </w:pPr>
      <w:r>
        <w:rPr>
          <w:highlight w:val="yellow"/>
        </w:rPr>
        <w:t>заявления о присвоении объекту адресации адреса или аннулировании его адреса</w:t>
      </w:r>
    </w:p>
    <w:p w:rsidR="001B4F54" w:rsidRDefault="001B4F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highlight w:val="yellow"/>
        </w:rPr>
      </w:pP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"/>
        <w:gridCol w:w="3100"/>
        <w:gridCol w:w="145"/>
        <w:gridCol w:w="5774"/>
      </w:tblGrid>
      <w:tr w:rsidR="001B4F54">
        <w:tc>
          <w:tcPr>
            <w:tcW w:w="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32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Дополнительная информация: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 </w:t>
            </w:r>
            <w:hyperlink r:id="rId9" w:anchor="/document/71129192/entry/0" w:tooltip="https://internet.garant.ru/#/document/71129192/entry/0" w:history="1">
              <w:r>
                <w:rPr>
                  <w:rStyle w:val="ac"/>
                  <w:color w:val="551A8B"/>
                </w:rPr>
                <w:t>Федеральным законом</w:t>
              </w:r>
            </w:hyperlink>
            <w:r>
              <w:rPr>
                <w:color w:val="000000"/>
              </w:rPr>
              <w:t> от 13 июля 2015 г. N 218-ФЗ "О государственной регистрации недвижимости" (Собрание законодательства Российской Федерации, 2015, N 29, ст. 4344; 2020, N 22, ст. 3383) (далее - Фед</w:t>
            </w:r>
            <w:r>
              <w:rPr>
                <w:color w:val="000000"/>
              </w:rPr>
              <w:t>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Дополнительная информация: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 </w:t>
            </w:r>
            <w:hyperlink r:id="rId10" w:anchor="/document/71129192/entry/0" w:tooltip="https://internet.garant.ru/#/document/71129192/entry/0" w:history="1">
              <w:r>
                <w:rPr>
                  <w:rStyle w:val="ac"/>
                  <w:color w:val="551A8B"/>
                </w:rPr>
                <w:t>Федеральным законом</w:t>
              </w:r>
            </w:hyperlink>
            <w:r>
              <w:rPr>
                <w:color w:val="000000"/>
              </w:rPr>
              <w:t> "О государственной регистрации недвижимости", адреса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Дополнительная информация: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</w:tbl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 </w:t>
      </w:r>
    </w:p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*(3) Строка дублируется для каждого разделенного помещения</w:t>
      </w:r>
    </w:p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*(4) Строка дублируется для каждого объединенного помещения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440"/>
        <w:gridCol w:w="2058"/>
        <w:gridCol w:w="1856"/>
      </w:tblGrid>
      <w:tr w:rsidR="001B4F54"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>Лист N _________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 xml:space="preserve">Всего листов </w:t>
            </w:r>
            <w:r>
              <w:rPr>
                <w:b/>
                <w:color w:val="000000"/>
              </w:rPr>
              <w:lastRenderedPageBreak/>
              <w:t>________</w:t>
            </w:r>
          </w:p>
        </w:tc>
      </w:tr>
    </w:tbl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lastRenderedPageBreak/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9"/>
        <w:gridCol w:w="495"/>
        <w:gridCol w:w="4223"/>
        <w:gridCol w:w="4188"/>
      </w:tblGrid>
      <w:tr w:rsidR="001B4F54"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8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Аннулировать адрес объекта адресации: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страны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поселения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внутригородского района городского округа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элемента улично-дорожной сети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Номер земельного участка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Тип и номер помещения, расположенного в здании или сооружении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Дополнительная информация: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05" w:type="dxa"/>
            <w:gridSpan w:val="3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 связи с: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8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Исключением из Единого государственного реестра недвижимости указанных в </w:t>
            </w:r>
            <w:hyperlink r:id="rId11" w:anchor="/document/71129192/entry/7207" w:tooltip="https://internet.garant.ru/#/document/71129192/entry/7207" w:history="1">
              <w:r>
                <w:rPr>
                  <w:rStyle w:val="ac"/>
                  <w:color w:val="551A8B"/>
                </w:rPr>
                <w:t>части 7 статьи 72</w:t>
              </w:r>
            </w:hyperlink>
            <w:r>
              <w:rPr>
                <w:color w:val="000000"/>
              </w:rPr>
              <w:t> Федерального закона "О государственной регистрации недвижимости"</w:t>
            </w:r>
            <w:r>
              <w:rPr>
                <w:color w:val="000000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Присвоением объекту адресации нового адреса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Дополнительная информация: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</w:tbl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440"/>
        <w:gridCol w:w="2058"/>
        <w:gridCol w:w="1856"/>
      </w:tblGrid>
      <w:tr w:rsidR="001B4F54"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>Лист N _________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>Всего листов ________</w:t>
            </w:r>
          </w:p>
        </w:tc>
      </w:tr>
    </w:tbl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39"/>
        <w:gridCol w:w="9"/>
        <w:gridCol w:w="421"/>
        <w:gridCol w:w="9"/>
        <w:gridCol w:w="476"/>
        <w:gridCol w:w="403"/>
        <w:gridCol w:w="412"/>
        <w:gridCol w:w="1794"/>
        <w:gridCol w:w="375"/>
        <w:gridCol w:w="458"/>
        <w:gridCol w:w="467"/>
        <w:gridCol w:w="430"/>
        <w:gridCol w:w="9"/>
        <w:gridCol w:w="1025"/>
        <w:gridCol w:w="961"/>
        <w:gridCol w:w="1666"/>
      </w:tblGrid>
      <w:tr w:rsidR="001B4F54"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физическое лицо: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476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фамилия:</w:t>
            </w:r>
          </w:p>
        </w:tc>
        <w:tc>
          <w:tcPr>
            <w:tcW w:w="1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имя (полностью):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отчество (полностью) (при наличии):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ИНН (при наличии):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6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документ, удостоверяющий личность:</w:t>
            </w:r>
          </w:p>
        </w:tc>
        <w:tc>
          <w:tcPr>
            <w:tcW w:w="1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вид: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серия: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номер: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1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1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дата выдачи:</w:t>
            </w:r>
          </w:p>
        </w:tc>
        <w:tc>
          <w:tcPr>
            <w:tcW w:w="3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кем выдан: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1739" w:type="dxa"/>
            <w:gridSpan w:val="5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"___"________ ____ г.</w:t>
            </w:r>
          </w:p>
        </w:tc>
        <w:tc>
          <w:tcPr>
            <w:tcW w:w="3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1739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3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почтовый адрес:</w:t>
            </w:r>
          </w:p>
        </w:tc>
        <w:tc>
          <w:tcPr>
            <w:tcW w:w="2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телефон для связи: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адрес электронной почты (при наличии):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76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476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9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полное наименование:</w:t>
            </w:r>
          </w:p>
        </w:tc>
        <w:tc>
          <w:tcPr>
            <w:tcW w:w="5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4"/>
            <w:vMerge/>
            <w:noWrap/>
          </w:tcPr>
          <w:p w:rsidR="001B4F54" w:rsidRDefault="001B4F54"/>
        </w:tc>
        <w:tc>
          <w:tcPr>
            <w:tcW w:w="5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ИНН (для российского юридического лица):</w:t>
            </w:r>
          </w:p>
        </w:tc>
        <w:tc>
          <w:tcPr>
            <w:tcW w:w="4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КПП (для российского юридического лица):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5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дата регистрации (для иностранного юридического лица):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номер регистрации (для иностранного юридического лица):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38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"___"_________ _____ г.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почтовый адрес:</w:t>
            </w:r>
          </w:p>
        </w:tc>
        <w:tc>
          <w:tcPr>
            <w:tcW w:w="2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телефон для связи: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адрес электронной почты (при наличии):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38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8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Вещное право на объект адресации: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4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75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право собственности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75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право хозяйственного ведения имуществом на объект адресации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4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75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право оперативного управления имуществом на объект адресации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75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право пожизненно наследуемого владения земельным участком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75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право постоянного (бессрочного) пользования земельным участком</w:t>
            </w:r>
          </w:p>
        </w:tc>
      </w:tr>
      <w:tr w:rsidR="001B4F54"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3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Лично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3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 многофункциональном центре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38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Почтовым отправлением по адресу:</w:t>
            </w:r>
          </w:p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gridSpan w:val="7"/>
            <w:vMerge/>
            <w:noWrap/>
          </w:tcPr>
          <w:p w:rsidR="001B4F54" w:rsidRDefault="001B4F54"/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84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84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 личном кабинете федеральной информационной адресной системы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38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gridSpan w:val="7"/>
            <w:vMerge/>
            <w:noWrap/>
          </w:tcPr>
          <w:p w:rsidR="001B4F54" w:rsidRDefault="001B4F54"/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91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Расписку в получении документов прошу: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39" w:type="dxa"/>
            <w:gridSpan w:val="3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Выдать лично</w:t>
            </w:r>
          </w:p>
        </w:tc>
        <w:tc>
          <w:tcPr>
            <w:tcW w:w="30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Расписка получена:</w:t>
            </w:r>
          </w:p>
        </w:tc>
        <w:tc>
          <w:tcPr>
            <w:tcW w:w="4091" w:type="dxa"/>
            <w:gridSpan w:val="5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39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gridSpan w:val="4"/>
            <w:vMerge/>
            <w:noWrap/>
          </w:tcPr>
          <w:p w:rsidR="001B4F54" w:rsidRDefault="001B4F54"/>
        </w:tc>
        <w:tc>
          <w:tcPr>
            <w:tcW w:w="4091" w:type="dxa"/>
            <w:gridSpan w:val="5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(подпись заявителя)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4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38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Направить почтовым отправлением по адресу:</w:t>
            </w:r>
          </w:p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3"/>
            <w:vMerge/>
            <w:noWrap/>
          </w:tcPr>
          <w:p w:rsidR="001B4F54" w:rsidRDefault="001B4F54"/>
        </w:tc>
        <w:tc>
          <w:tcPr>
            <w:tcW w:w="0" w:type="auto"/>
            <w:gridSpan w:val="7"/>
            <w:vMerge/>
            <w:noWrap/>
          </w:tcPr>
          <w:p w:rsidR="001B4F54" w:rsidRDefault="001B4F54"/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448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848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Не направлять</w:t>
            </w:r>
          </w:p>
        </w:tc>
      </w:tr>
    </w:tbl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440"/>
        <w:gridCol w:w="2058"/>
        <w:gridCol w:w="1856"/>
      </w:tblGrid>
      <w:tr w:rsidR="001B4F54"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>Лист N _________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>Всего листов ________</w:t>
            </w:r>
          </w:p>
        </w:tc>
      </w:tr>
    </w:tbl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02"/>
        <w:gridCol w:w="30"/>
        <w:gridCol w:w="324"/>
        <w:gridCol w:w="339"/>
        <w:gridCol w:w="1145"/>
        <w:gridCol w:w="430"/>
        <w:gridCol w:w="505"/>
        <w:gridCol w:w="208"/>
        <w:gridCol w:w="208"/>
        <w:gridCol w:w="823"/>
        <w:gridCol w:w="30"/>
        <w:gridCol w:w="803"/>
        <w:gridCol w:w="4239"/>
      </w:tblGrid>
      <w:tr w:rsidR="001B4F54">
        <w:tc>
          <w:tcPr>
            <w:tcW w:w="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Заявитель: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477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78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8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Представитель собственника объекта адресации или лица, обладающего иным вещным правом на </w:t>
            </w:r>
            <w:r>
              <w:rPr>
                <w:color w:val="000000"/>
              </w:rPr>
              <w:lastRenderedPageBreak/>
              <w:t>объект адресации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физическое лицо: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фамилия: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имя (полностью):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отчество (полностью) (при наличии):</w:t>
            </w:r>
          </w:p>
        </w:tc>
        <w:tc>
          <w:tcPr>
            <w:tcW w:w="10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ИНН (при наличии):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0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документ,</w:t>
            </w:r>
          </w:p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удостоверяющий</w:t>
            </w:r>
          </w:p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личность: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вид: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серия:</w:t>
            </w:r>
          </w:p>
        </w:tc>
        <w:tc>
          <w:tcPr>
            <w:tcW w:w="10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номер: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0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дата выдачи:</w:t>
            </w:r>
          </w:p>
        </w:tc>
        <w:tc>
          <w:tcPr>
            <w:tcW w:w="1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кем выдан:</w:t>
            </w:r>
          </w:p>
        </w:tc>
      </w:tr>
      <w:tr w:rsidR="001B4F54">
        <w:trPr>
          <w:trHeight w:val="230"/>
        </w:trPr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38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"____"_________ ____ г.</w:t>
            </w:r>
          </w:p>
        </w:tc>
        <w:tc>
          <w:tcPr>
            <w:tcW w:w="126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4"/>
            <w:vMerge/>
            <w:noWrap/>
          </w:tcPr>
          <w:p w:rsidR="001B4F54" w:rsidRDefault="001B4F54"/>
        </w:tc>
        <w:tc>
          <w:tcPr>
            <w:tcW w:w="1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почтовый адрес:</w:t>
            </w:r>
          </w:p>
        </w:tc>
        <w:tc>
          <w:tcPr>
            <w:tcW w:w="41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телефон для связи:</w:t>
            </w:r>
          </w:p>
        </w:tc>
        <w:tc>
          <w:tcPr>
            <w:tcW w:w="10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адрес электронной почты (при наличии):</w:t>
            </w:r>
          </w:p>
        </w:tc>
      </w:tr>
      <w:tr w:rsidR="001B4F54">
        <w:trPr>
          <w:trHeight w:val="230"/>
        </w:trPr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418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08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rPr>
          <w:trHeight w:val="230"/>
        </w:trPr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полное наименование:</w:t>
            </w:r>
          </w:p>
        </w:tc>
        <w:tc>
          <w:tcPr>
            <w:tcW w:w="143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143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КПП (для российского юридического лица):</w:t>
            </w:r>
          </w:p>
        </w:tc>
        <w:tc>
          <w:tcPr>
            <w:tcW w:w="13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ИНН (для российского юридического лица):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35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дата регистрации (для иностранного юридического лица):</w:t>
            </w:r>
          </w:p>
        </w:tc>
        <w:tc>
          <w:tcPr>
            <w:tcW w:w="10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номер регистрации (для иностранного юридического лица):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"____" _________ ______ г.</w:t>
            </w:r>
          </w:p>
        </w:tc>
        <w:tc>
          <w:tcPr>
            <w:tcW w:w="108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почтовый адрес:</w:t>
            </w:r>
          </w:p>
        </w:tc>
        <w:tc>
          <w:tcPr>
            <w:tcW w:w="3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телефон для связи:</w:t>
            </w:r>
          </w:p>
        </w:tc>
        <w:tc>
          <w:tcPr>
            <w:tcW w:w="10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адрес электронной почты (при наличии):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34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08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5"/>
            <w:vMerge/>
            <w:noWrap/>
          </w:tcPr>
          <w:p w:rsidR="001B4F54" w:rsidRDefault="001B4F54"/>
        </w:tc>
        <w:tc>
          <w:tcPr>
            <w:tcW w:w="0" w:type="auto"/>
            <w:gridSpan w:val="2"/>
            <w:vMerge/>
            <w:noWrap/>
          </w:tcPr>
          <w:p w:rsidR="001B4F54" w:rsidRDefault="001B4F54"/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8</w:t>
            </w:r>
          </w:p>
        </w:tc>
        <w:tc>
          <w:tcPr>
            <w:tcW w:w="18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Документы, прилагаемые к заявлению: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18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18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18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51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Оригинал в количестве _____ экз., на _____л.</w:t>
            </w:r>
          </w:p>
        </w:tc>
        <w:tc>
          <w:tcPr>
            <w:tcW w:w="13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Копия в количестве _____ экз., на _____ л.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18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89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89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51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Оригинал в количестве _____ экз., на _____ л.</w:t>
            </w:r>
          </w:p>
        </w:tc>
        <w:tc>
          <w:tcPr>
            <w:tcW w:w="13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Копия в количестве _____ экз., на _____ л.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89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89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89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gridSpan w:val="2"/>
            <w:vMerge/>
            <w:noWrap/>
          </w:tcPr>
          <w:p w:rsidR="001B4F54" w:rsidRDefault="001B4F54"/>
        </w:tc>
        <w:tc>
          <w:tcPr>
            <w:tcW w:w="51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Оригинал в количестве _____ экз., на _____ л.</w:t>
            </w:r>
          </w:p>
        </w:tc>
        <w:tc>
          <w:tcPr>
            <w:tcW w:w="13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Копия в количестве _____ экз., на _____ л.</w:t>
            </w:r>
          </w:p>
        </w:tc>
      </w:tr>
      <w:tr w:rsidR="001B4F54">
        <w:trPr>
          <w:gridAfter w:val="1"/>
          <w:wAfter w:w="9354" w:type="dxa"/>
        </w:trPr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9</w:t>
            </w:r>
          </w:p>
        </w:tc>
        <w:tc>
          <w:tcPr>
            <w:tcW w:w="8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Примечание: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rPr>
          <w:gridAfter w:val="1"/>
          <w:wAfter w:w="9354" w:type="dxa"/>
        </w:trPr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</w:tbl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440"/>
        <w:gridCol w:w="2058"/>
        <w:gridCol w:w="1856"/>
      </w:tblGrid>
      <w:tr w:rsidR="001B4F54"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>Лист N _________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>Всего листов ________</w:t>
            </w:r>
          </w:p>
        </w:tc>
      </w:tr>
    </w:tbl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06"/>
        <w:gridCol w:w="1718"/>
        <w:gridCol w:w="600"/>
        <w:gridCol w:w="2973"/>
        <w:gridCol w:w="3657"/>
      </w:tblGrid>
      <w:tr w:rsidR="001B4F54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10</w:t>
            </w:r>
          </w:p>
        </w:tc>
        <w:tc>
          <w:tcPr>
            <w:tcW w:w="8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</w:t>
            </w:r>
            <w:r>
              <w:rPr>
                <w:color w:val="000000"/>
              </w:rPr>
              <w:t>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12" w:anchor="/document/12179043/entry/25" w:tooltip="https://internet.garant.ru/#/document/12179043/entry/25" w:history="1">
              <w:r>
                <w:rPr>
                  <w:rStyle w:val="ac"/>
                  <w:color w:val="551A8B"/>
                </w:rPr>
                <w:t>Федеральным законом</w:t>
              </w:r>
            </w:hyperlink>
            <w:r>
              <w:rPr>
                <w:color w:val="000000"/>
              </w:rPr>
              <w:t xml:space="preserve"> "Об инновационном центре "Сколково", осуществляющими присвоение, изменение и аннулирование адресов, в соответствии с законодательством </w:t>
            </w:r>
            <w:r>
              <w:rPr>
                <w:color w:val="000000"/>
              </w:rPr>
              <w:t>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</w:t>
            </w:r>
            <w:r>
              <w:rPr>
                <w:color w:val="000000"/>
              </w:rPr>
              <w:t>и присвоение, изменение и аннулирование адресов, в целях предоставления государственной услуги.</w:t>
            </w:r>
          </w:p>
        </w:tc>
      </w:tr>
      <w:tr w:rsidR="001B4F54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11</w:t>
            </w:r>
          </w:p>
        </w:tc>
        <w:tc>
          <w:tcPr>
            <w:tcW w:w="8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Настоящим также подтверждаю, что:</w:t>
            </w:r>
          </w:p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</w:t>
            </w:r>
            <w:r>
              <w:rPr>
                <w:color w:val="000000"/>
              </w:rPr>
              <w:t>бованиям.</w:t>
            </w:r>
          </w:p>
        </w:tc>
      </w:tr>
      <w:tr w:rsidR="001B4F54">
        <w:tc>
          <w:tcPr>
            <w:tcW w:w="406" w:type="dxa"/>
            <w:vMerge w:val="restart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12</w:t>
            </w:r>
          </w:p>
        </w:tc>
        <w:tc>
          <w:tcPr>
            <w:tcW w:w="5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Подпись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Дата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3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"_____" __________ ____ г.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297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vMerge/>
            <w:noWrap/>
          </w:tcPr>
          <w:p w:rsidR="001B4F54" w:rsidRDefault="001B4F54"/>
        </w:tc>
      </w:tr>
      <w:tr w:rsidR="001B4F54"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13</w:t>
            </w:r>
          </w:p>
        </w:tc>
        <w:tc>
          <w:tcPr>
            <w:tcW w:w="8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Отметка специалиста, принявшего заявление и приложенные к нему документы: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1B4F54">
        <w:tc>
          <w:tcPr>
            <w:tcW w:w="0" w:type="auto"/>
            <w:vMerge/>
            <w:noWrap/>
          </w:tcPr>
          <w:p w:rsidR="001B4F54" w:rsidRDefault="001B4F54"/>
        </w:tc>
        <w:tc>
          <w:tcPr>
            <w:tcW w:w="8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F54" w:rsidRDefault="00B92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</w:tbl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 </w:t>
      </w:r>
    </w:p>
    <w:p w:rsidR="001B4F54" w:rsidRDefault="001B4F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b/>
          <w:color w:val="22272F"/>
        </w:rPr>
        <w:t>Примечание</w:t>
      </w:r>
      <w:r>
        <w:rPr>
          <w:color w:val="22272F"/>
        </w:rPr>
        <w:t>.</w:t>
      </w:r>
    </w:p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</w:t>
      </w:r>
      <w:r>
        <w:rPr>
          <w:color w:val="22272F"/>
        </w:rPr>
        <w:t xml:space="preserve">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5" w:after="225"/>
        <w:jc w:val="both"/>
      </w:pPr>
      <w:r>
        <w:rPr>
          <w:color w:val="22272F"/>
        </w:rPr>
        <w:t>Если заявление заполняется заявителем самостоятельно на бумажном носителе, напротив выбранных сведений в специально отведенн</w:t>
      </w:r>
      <w:r>
        <w:rPr>
          <w:color w:val="22272F"/>
        </w:rPr>
        <w:t>ой графе проставляется знак: "V"</w:t>
      </w:r>
    </w:p>
    <w:p w:rsidR="001B4F54" w:rsidRDefault="00B92C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22272F"/>
        </w:rPr>
        <w:t xml:space="preserve">     *При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</w:t>
      </w:r>
      <w:r>
        <w:rPr>
          <w:color w:val="22272F"/>
        </w:rPr>
        <w:t xml:space="preserve">ргана местного самоуправления внутригородского муниципального </w:t>
      </w:r>
      <w:r>
        <w:rPr>
          <w:color w:val="22272F"/>
        </w:rPr>
        <w:lastRenderedPageBreak/>
        <w:t>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</w:t>
      </w:r>
      <w:r>
        <w:rPr>
          <w:color w:val="22272F"/>
        </w:rPr>
        <w:t xml:space="preserve"> компанией в соответствии с </w:t>
      </w:r>
      <w:hyperlink r:id="rId13" w:anchor="/document/12179043/entry/25" w:tooltip="https://internet.garant.ru/#/document/12179043/entry/25" w:history="1">
        <w:r>
          <w:rPr>
            <w:rStyle w:val="ac"/>
            <w:color w:val="551A8B"/>
          </w:rPr>
          <w:t>Федеральным законом</w:t>
        </w:r>
      </w:hyperlink>
      <w:r>
        <w:rPr>
          <w:color w:val="22272F"/>
        </w:rPr>
        <w:t> "Об инновационном центре "Сколково", с использованием компьютерной техни</w:t>
      </w:r>
      <w:r>
        <w:rPr>
          <w:color w:val="22272F"/>
        </w:rPr>
        <w:t>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B4F54" w:rsidRDefault="001B4F54">
      <w:pPr>
        <w:pStyle w:val="ConsPlusNormal"/>
        <w:ind w:firstLine="0"/>
        <w:outlineLvl w:val="0"/>
        <w:rPr>
          <w:sz w:val="22"/>
          <w:highlight w:val="yellow"/>
        </w:rPr>
      </w:pPr>
    </w:p>
    <w:p w:rsidR="001B4F54" w:rsidRDefault="001B4F54">
      <w:pPr>
        <w:pStyle w:val="ConsPlusNormal"/>
        <w:jc w:val="right"/>
        <w:outlineLvl w:val="0"/>
        <w:rPr>
          <w:sz w:val="22"/>
          <w:highlight w:val="yellow"/>
        </w:rPr>
      </w:pPr>
    </w:p>
    <w:p w:rsidR="001B4F54" w:rsidRDefault="00B92CE7">
      <w:pPr>
        <w:spacing w:line="240" w:lineRule="exact"/>
        <w:ind w:firstLine="5670"/>
        <w:outlineLvl w:val="2"/>
        <w:rPr>
          <w:color w:val="000000"/>
          <w:highlight w:val="yellow"/>
        </w:rPr>
      </w:pPr>
      <w:r>
        <w:rPr>
          <w:color w:val="000000"/>
          <w:highlight w:val="yellow"/>
        </w:rPr>
        <w:t>Приложение 6</w:t>
      </w:r>
    </w:p>
    <w:p w:rsidR="001B4F54" w:rsidRDefault="00B92CE7">
      <w:pPr>
        <w:spacing w:line="240" w:lineRule="exact"/>
        <w:ind w:left="5670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к Административному регламенту</w:t>
      </w:r>
    </w:p>
    <w:p w:rsidR="001B4F54" w:rsidRDefault="00B92CE7">
      <w:pPr>
        <w:spacing w:line="240" w:lineRule="exact"/>
        <w:ind w:left="5670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предоставления муниципальной ус-луги </w:t>
      </w:r>
      <w:r>
        <w:rPr>
          <w:rStyle w:val="af8"/>
          <w:b w:val="0"/>
          <w:color w:val="000000"/>
        </w:rPr>
        <w:t>«</w:t>
      </w:r>
      <w:r>
        <w:rPr>
          <w:color w:val="000000"/>
          <w:highlight w:val="yellow"/>
        </w:rPr>
        <w:t>Присвоение (изменение, аннулирование) адресов объектам недвижимого имущества, в том чи-сле земельным участкам, зданиям, сооружениям, помещениям и объектам незавершенного строи-тельства</w:t>
      </w:r>
      <w:r>
        <w:rPr>
          <w:rStyle w:val="af8"/>
          <w:b w:val="0"/>
          <w:color w:val="000000"/>
        </w:rPr>
        <w:t>»</w:t>
      </w:r>
    </w:p>
    <w:p w:rsidR="001B4F54" w:rsidRDefault="001B4F54">
      <w:pPr>
        <w:pStyle w:val="ConsPlusNormal"/>
        <w:jc w:val="both"/>
        <w:rPr>
          <w:highlight w:val="yellow"/>
        </w:rPr>
      </w:pPr>
    </w:p>
    <w:p w:rsidR="001B4F54" w:rsidRDefault="001B4F54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bookmarkStart w:id="9" w:name="P586"/>
      <w:bookmarkEnd w:id="9"/>
    </w:p>
    <w:p w:rsidR="001B4F54" w:rsidRDefault="00B92CE7">
      <w:pPr>
        <w:jc w:val="center"/>
        <w:rPr>
          <w:color w:val="22272F"/>
          <w:sz w:val="24"/>
          <w:highlight w:val="white"/>
        </w:rPr>
      </w:pPr>
      <w:r>
        <w:rPr>
          <w:color w:val="22272F"/>
          <w:sz w:val="24"/>
          <w:highlight w:val="white"/>
        </w:rPr>
        <w:t xml:space="preserve">      </w:t>
      </w:r>
      <w:r>
        <w:rPr>
          <w:b/>
          <w:color w:val="22272F"/>
          <w:sz w:val="24"/>
          <w:highlight w:val="white"/>
        </w:rPr>
        <w:t>ФОРМА</w:t>
      </w:r>
      <w:r>
        <w:rPr>
          <w:color w:val="22272F"/>
          <w:sz w:val="24"/>
          <w:highlight w:val="white"/>
        </w:rPr>
        <w:t xml:space="preserve">          </w:t>
      </w:r>
      <w:r>
        <w:rPr>
          <w:color w:val="22272F"/>
          <w:sz w:val="24"/>
          <w:highlight w:val="white"/>
        </w:rPr>
        <w:br/>
      </w:r>
      <w:r>
        <w:rPr>
          <w:b/>
          <w:color w:val="22272F"/>
          <w:sz w:val="24"/>
          <w:highlight w:val="white"/>
        </w:rPr>
        <w:t xml:space="preserve">решения </w:t>
      </w:r>
      <w:r>
        <w:rPr>
          <w:b/>
          <w:color w:val="22272F"/>
          <w:sz w:val="24"/>
          <w:highlight w:val="white"/>
        </w:rPr>
        <w:t>об отказе в присвоении объекту адресации адреса или</w:t>
      </w:r>
      <w:r>
        <w:rPr>
          <w:color w:val="22272F"/>
          <w:sz w:val="24"/>
          <w:highlight w:val="white"/>
        </w:rPr>
        <w:t xml:space="preserve">                          </w:t>
      </w:r>
      <w:r>
        <w:rPr>
          <w:b/>
          <w:color w:val="22272F"/>
          <w:sz w:val="24"/>
          <w:highlight w:val="white"/>
        </w:rPr>
        <w:t>аннулировании его адреса</w:t>
      </w:r>
      <w:r>
        <w:rPr>
          <w:color w:val="22272F"/>
          <w:sz w:val="24"/>
          <w:highlight w:val="white"/>
        </w:rPr>
        <w:t xml:space="preserve">                      ___________________________________________________                     </w:t>
      </w:r>
    </w:p>
    <w:p w:rsidR="001B4F54" w:rsidRDefault="00B92CE7">
      <w:pPr>
        <w:jc w:val="center"/>
        <w:rPr>
          <w:color w:val="22272F"/>
          <w:sz w:val="24"/>
          <w:highlight w:val="white"/>
        </w:rPr>
      </w:pPr>
      <w:r>
        <w:rPr>
          <w:color w:val="22272F"/>
          <w:sz w:val="24"/>
          <w:highlight w:val="white"/>
        </w:rPr>
        <w:t xml:space="preserve">(Ф.И.О., адрес заявителя (представителя) заявителя)         </w:t>
      </w:r>
      <w:r>
        <w:rPr>
          <w:color w:val="22272F"/>
          <w:sz w:val="24"/>
          <w:highlight w:val="white"/>
        </w:rPr>
        <w:t xml:space="preserve">             ___________________________________________________                        (регистрационный номер заявления о присвоении                        объекту адресации адреса или аннулировании его                                              адреса)</w:t>
      </w:r>
      <w:r>
        <w:rPr>
          <w:color w:val="22272F"/>
          <w:sz w:val="24"/>
          <w:highlight w:val="white"/>
        </w:rPr>
        <w:t xml:space="preserve">                             Решение об отказе    в присвоении объекту адресации адреса или аннулировании его адреса                от __________ N ____________________________________________________________________________________________________________</w:t>
      </w:r>
      <w:r>
        <w:rPr>
          <w:color w:val="22272F"/>
          <w:sz w:val="24"/>
          <w:highlight w:val="white"/>
        </w:rPr>
        <w:t xml:space="preserve">_____________________________________________ (наименование органа местного самоуправления, органа государственной власти субъекта Российской Федерации - города федерального значения или      органа местного самоуправления внутригородского муниципального  </w:t>
      </w:r>
      <w:r>
        <w:rPr>
          <w:color w:val="22272F"/>
          <w:sz w:val="24"/>
          <w:highlight w:val="white"/>
        </w:rPr>
        <w:t xml:space="preserve">  образования города федерального значения, уполномоченного законом    субъекта Российской Федерации, а также организации, признаваемой    управляющей компанией в соответствии с </w:t>
      </w:r>
      <w:hyperlink r:id="rId14" w:anchor="/document/12179043/entry/25" w:tooltip="https://internet.garant.ru/#/document/12179043/entry/25" w:history="1">
        <w:r>
          <w:rPr>
            <w:rStyle w:val="ac"/>
            <w:color w:val="551A8B"/>
            <w:sz w:val="24"/>
          </w:rPr>
          <w:t>Федеральным законом</w:t>
        </w:r>
      </w:hyperlink>
      <w:r>
        <w:rPr>
          <w:color w:val="22272F"/>
          <w:sz w:val="24"/>
          <w:highlight w:val="white"/>
        </w:rPr>
        <w:t xml:space="preserve"> от 28 сентября    2010 г. N 244-ФЗ "</w:t>
      </w:r>
      <w:r>
        <w:rPr>
          <w:color w:val="22272F"/>
          <w:sz w:val="24"/>
          <w:highlight w:val="white"/>
        </w:rPr>
        <w:t xml:space="preserve">Об инновационном центре «Сколково» (Собрание    законодательства Российской Федерации, 2010, N 40, ст. 4970;                         2019, N 31, ст. 4457)) сообщает, что __________________________________________________________,                </w:t>
      </w:r>
    </w:p>
    <w:p w:rsidR="001B4F54" w:rsidRDefault="00B92CE7">
      <w:pPr>
        <w:jc w:val="center"/>
        <w:rPr>
          <w:color w:val="22272F"/>
          <w:sz w:val="24"/>
          <w:highlight w:val="white"/>
        </w:rPr>
      </w:pPr>
      <w:r>
        <w:rPr>
          <w:color w:val="22272F"/>
          <w:sz w:val="24"/>
          <w:highlight w:val="white"/>
        </w:rPr>
        <w:t xml:space="preserve"> (Ф.И.О. з</w:t>
      </w:r>
      <w:r>
        <w:rPr>
          <w:color w:val="22272F"/>
          <w:sz w:val="24"/>
          <w:highlight w:val="white"/>
        </w:rPr>
        <w:t>аявителя в дательном падеже, наименование,_________________________________________________________________________    номер и дата выдачи документа, подтверждающего личность, почтовый________________________________________________________________________</w:t>
      </w:r>
      <w:r>
        <w:rPr>
          <w:color w:val="22272F"/>
          <w:sz w:val="24"/>
          <w:highlight w:val="white"/>
        </w:rPr>
        <w:t>_    адрес - для физического лица; полное наименование, ИНН, КПП (для_________________________________________________________________________  российского юридического лица), страна, дата и номер регистрации (для___________________________________________</w:t>
      </w:r>
      <w:r>
        <w:rPr>
          <w:color w:val="22272F"/>
          <w:sz w:val="24"/>
          <w:highlight w:val="white"/>
        </w:rPr>
        <w:t xml:space="preserve">_____________________________, иностранного юридического лица), почтовый адрес - для юридического лица)на   основании  </w:t>
      </w:r>
      <w:hyperlink r:id="rId15" w:anchor="/document/70803770/entry/1000" w:tooltip="https://internet.garant.ru/#/document/70803770/entry/1000" w:history="1">
        <w:r>
          <w:rPr>
            <w:rStyle w:val="ac"/>
            <w:color w:val="551A8B"/>
            <w:sz w:val="24"/>
          </w:rPr>
          <w:t>Правил</w:t>
        </w:r>
      </w:hyperlink>
      <w:r>
        <w:rPr>
          <w:color w:val="22272F"/>
          <w:sz w:val="24"/>
          <w:highlight w:val="white"/>
        </w:rPr>
        <w:t xml:space="preserve">   присвоения,  изменения и аннулирования  адресов,утвержденных   </w:t>
      </w:r>
      <w:hyperlink r:id="rId16" w:anchor="/document/70803770/entry/0" w:tooltip="https://internet.garant.ru/#/document/70803770/entry/0" w:history="1">
        <w:r>
          <w:rPr>
            <w:rStyle w:val="ac"/>
            <w:color w:val="551A8B"/>
            <w:sz w:val="24"/>
          </w:rPr>
          <w:t>постановлением</w:t>
        </w:r>
      </w:hyperlink>
      <w:r>
        <w:rPr>
          <w:color w:val="22272F"/>
          <w:sz w:val="24"/>
          <w:highlight w:val="white"/>
        </w:rPr>
        <w:t xml:space="preserve">    Правительства    Российской  </w:t>
      </w:r>
      <w:r>
        <w:rPr>
          <w:color w:val="22272F"/>
          <w:sz w:val="24"/>
          <w:highlight w:val="white"/>
        </w:rPr>
        <w:t xml:space="preserve">  Федерацииот 19 ноября 2014 г. N 1221, отказано в присвоении (аннулировании) адресаследующему                                           (нужное подчеркнуть)объекту адресации ______________________________________________________.                     (вид </w:t>
      </w:r>
      <w:r>
        <w:rPr>
          <w:color w:val="22272F"/>
          <w:sz w:val="24"/>
          <w:highlight w:val="white"/>
        </w:rPr>
        <w:t xml:space="preserve">и наименование объекта адресации, </w:t>
      </w:r>
      <w:r>
        <w:rPr>
          <w:color w:val="22272F"/>
          <w:sz w:val="24"/>
          <w:highlight w:val="white"/>
        </w:rPr>
        <w:lastRenderedPageBreak/>
        <w:t>описание______________________________________________________________________   местонахождения объекта адресации в случае обращения заявителя о                     присвоении объекту адресации адреса,____________________</w:t>
      </w:r>
      <w:r>
        <w:rPr>
          <w:color w:val="22272F"/>
          <w:sz w:val="24"/>
          <w:highlight w:val="white"/>
        </w:rPr>
        <w:t>___________________________________________________  адрес объекта адресации в случае обращения заявителя об аннулировании его адреса) в связи с _____________________________________________________________________________.                            (осно</w:t>
      </w:r>
      <w:r>
        <w:rPr>
          <w:color w:val="22272F"/>
          <w:sz w:val="24"/>
          <w:highlight w:val="white"/>
        </w:rPr>
        <w:t xml:space="preserve">вание отказа)    </w:t>
      </w:r>
    </w:p>
    <w:p w:rsidR="001B4F54" w:rsidRDefault="001B4F54">
      <w:pPr>
        <w:jc w:val="center"/>
        <w:rPr>
          <w:color w:val="22272F"/>
          <w:sz w:val="24"/>
          <w:highlight w:val="white"/>
        </w:rPr>
      </w:pPr>
    </w:p>
    <w:p w:rsidR="001B4F54" w:rsidRDefault="00B92CE7">
      <w:pPr>
        <w:jc w:val="center"/>
        <w:rPr>
          <w:color w:val="22272F"/>
          <w:sz w:val="24"/>
          <w:highlight w:val="white"/>
        </w:rPr>
      </w:pPr>
      <w:r>
        <w:rPr>
          <w:color w:val="22272F"/>
          <w:sz w:val="24"/>
          <w:highlight w:val="white"/>
        </w:rPr>
        <w:t xml:space="preserve"> Уполномоченное   лицо   органа   местного   самоуправления,</w:t>
      </w:r>
    </w:p>
    <w:p w:rsidR="001B4F54" w:rsidRDefault="001B4F54">
      <w:pPr>
        <w:jc w:val="center"/>
        <w:rPr>
          <w:color w:val="22272F"/>
          <w:sz w:val="24"/>
          <w:highlight w:val="white"/>
        </w:rPr>
      </w:pPr>
    </w:p>
    <w:p w:rsidR="001B4F54" w:rsidRDefault="00B92CE7">
      <w:pPr>
        <w:jc w:val="center"/>
        <w:rPr>
          <w:color w:val="22272F"/>
          <w:sz w:val="24"/>
          <w:highlight w:val="white"/>
        </w:rPr>
      </w:pPr>
      <w:r>
        <w:rPr>
          <w:color w:val="22272F"/>
          <w:sz w:val="24"/>
          <w:highlight w:val="white"/>
        </w:rPr>
        <w:t xml:space="preserve">______________________________________                      _____________        </w:t>
      </w:r>
    </w:p>
    <w:p w:rsidR="001B4F54" w:rsidRDefault="00B92CE7">
      <w:pPr>
        <w:jc w:val="center"/>
        <w:rPr>
          <w:sz w:val="24"/>
        </w:rPr>
      </w:pPr>
      <w:r>
        <w:rPr>
          <w:color w:val="22272F"/>
          <w:sz w:val="24"/>
        </w:rPr>
        <w:t xml:space="preserve">          </w:t>
      </w:r>
      <w:r>
        <w:rPr>
          <w:color w:val="22272F"/>
          <w:sz w:val="24"/>
          <w:highlight w:val="white"/>
        </w:rPr>
        <w:t xml:space="preserve">(должность, Ф.И.О.)                                   (подпись)                    </w:t>
      </w:r>
      <w:r>
        <w:rPr>
          <w:color w:val="22272F"/>
          <w:sz w:val="24"/>
          <w:highlight w:val="white"/>
        </w:rPr>
        <w:t xml:space="preserve">                                                       М.П.</w:t>
      </w:r>
    </w:p>
    <w:p w:rsidR="001B4F54" w:rsidRDefault="001B4F54">
      <w:pPr>
        <w:jc w:val="right"/>
        <w:rPr>
          <w:bCs/>
          <w:vanish/>
        </w:rPr>
      </w:pPr>
    </w:p>
    <w:sectPr w:rsidR="001B4F54" w:rsidSect="001B4F54">
      <w:headerReference w:type="even" r:id="rId17"/>
      <w:headerReference w:type="default" r:id="rId1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E7" w:rsidRDefault="00B92CE7">
      <w:r>
        <w:separator/>
      </w:r>
    </w:p>
  </w:endnote>
  <w:endnote w:type="continuationSeparator" w:id="1">
    <w:p w:rsidR="00B92CE7" w:rsidRDefault="00B92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E7" w:rsidRDefault="00B92CE7">
      <w:r>
        <w:separator/>
      </w:r>
    </w:p>
  </w:footnote>
  <w:footnote w:type="continuationSeparator" w:id="1">
    <w:p w:rsidR="00B92CE7" w:rsidRDefault="00B92CE7">
      <w:r>
        <w:continuationSeparator/>
      </w:r>
    </w:p>
  </w:footnote>
  <w:footnote w:id="2">
    <w:p w:rsidR="001B4F54" w:rsidRDefault="00B92CE7">
      <w:pPr>
        <w:pStyle w:val="ad"/>
      </w:pPr>
      <w:r>
        <w:rPr>
          <w:rStyle w:val="af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3">
    <w:p w:rsidR="001B4F54" w:rsidRDefault="00B92CE7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szCs w:val="28"/>
        </w:rPr>
        <w:t xml:space="preserve">предоставление муниципальной услуги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 xml:space="preserve"> либо при наличии регистрации на портале федеральной информационной адресной системы</w:t>
      </w:r>
    </w:p>
  </w:footnote>
  <w:footnote w:id="4">
    <w:p w:rsidR="001B4F54" w:rsidRDefault="00B92CE7">
      <w:pPr>
        <w:pStyle w:val="ad"/>
        <w:jc w:val="both"/>
      </w:pPr>
      <w:r>
        <w:rPr>
          <w:rStyle w:val="af"/>
        </w:rPr>
        <w:footnoteRef/>
      </w:r>
      <w:r>
        <w:t xml:space="preserve"> Заявление может быть под</w:t>
      </w:r>
      <w:r>
        <w:t xml:space="preserve">ано через портал адресной системы при наличии </w:t>
      </w:r>
      <w:r>
        <w:rPr>
          <w:sz w:val="19"/>
          <w:szCs w:val="19"/>
        </w:rPr>
        <w:t>регистрации заявителя на данном портале</w:t>
      </w:r>
    </w:p>
    <w:p w:rsidR="001B4F54" w:rsidRDefault="001B4F54">
      <w:pPr>
        <w:pStyle w:val="ad"/>
      </w:pPr>
    </w:p>
  </w:footnote>
  <w:footnote w:id="5">
    <w:p w:rsidR="001B4F54" w:rsidRDefault="00B92CE7">
      <w:pPr>
        <w:pStyle w:val="ad"/>
      </w:pPr>
      <w:r>
        <w:rPr>
          <w:rStyle w:val="af"/>
        </w:rPr>
        <w:footnoteRef/>
      </w:r>
      <w:r>
        <w:t xml:space="preserve"> В случае если такая возможность реализована на </w:t>
      </w:r>
      <w:r>
        <w:rPr>
          <w:color w:val="000000"/>
        </w:rPr>
        <w:t>Едином портале государственных и муниципальных услуг (функций)</w:t>
      </w:r>
    </w:p>
  </w:footnote>
  <w:footnote w:id="6">
    <w:p w:rsidR="001B4F54" w:rsidRDefault="00B92CE7">
      <w:pPr>
        <w:pStyle w:val="ad"/>
        <w:jc w:val="both"/>
      </w:pPr>
      <w:r>
        <w:rPr>
          <w:rStyle w:val="af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</w:t>
      </w:r>
      <w:r>
        <w:t xml:space="preserve"> услуг» </w:t>
      </w:r>
    </w:p>
  </w:footnote>
  <w:footnote w:id="7">
    <w:p w:rsidR="001B4F54" w:rsidRDefault="00B92CE7">
      <w:pPr>
        <w:pStyle w:val="ad"/>
        <w:jc w:val="both"/>
      </w:pPr>
      <w:r>
        <w:rPr>
          <w:rStyle w:val="af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54" w:rsidRDefault="001B4F54">
    <w:pPr>
      <w:pStyle w:val="afb"/>
      <w:jc w:val="right"/>
    </w:pPr>
    <w:r>
      <w:fldChar w:fldCharType="begin"/>
    </w:r>
    <w:r w:rsidR="00B92CE7">
      <w:instrText>PAGE   \* MERGEFORMAT</w:instrText>
    </w:r>
    <w:r>
      <w:fldChar w:fldCharType="separate"/>
    </w:r>
    <w:r w:rsidR="00CC1B4E">
      <w:rPr>
        <w:noProof/>
      </w:rPr>
      <w:t>22</w:t>
    </w:r>
    <w:r>
      <w:fldChar w:fldCharType="end"/>
    </w:r>
  </w:p>
  <w:p w:rsidR="001B4F54" w:rsidRDefault="001B4F54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54" w:rsidRDefault="001B4F54">
    <w:pPr>
      <w:pStyle w:val="af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B92CE7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B4F54" w:rsidRDefault="001B4F54">
    <w:pPr>
      <w:pStyle w:val="af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54" w:rsidRDefault="001B4F54">
    <w:pPr>
      <w:pStyle w:val="af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B92CE7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CC1B4E">
      <w:rPr>
        <w:rStyle w:val="afd"/>
        <w:noProof/>
      </w:rPr>
      <w:t>29</w:t>
    </w:r>
    <w:r>
      <w:rPr>
        <w:rStyle w:val="afd"/>
      </w:rPr>
      <w:fldChar w:fldCharType="end"/>
    </w:r>
  </w:p>
  <w:p w:rsidR="001B4F54" w:rsidRDefault="001B4F54">
    <w:pPr>
      <w:pStyle w:val="af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556A"/>
    <w:multiLevelType w:val="hybridMultilevel"/>
    <w:tmpl w:val="F8FA4AEA"/>
    <w:lvl w:ilvl="0" w:tplc="51303796">
      <w:start w:val="1"/>
      <w:numFmt w:val="decimal"/>
      <w:lvlText w:val="%1)"/>
      <w:lvlJc w:val="left"/>
      <w:pPr>
        <w:ind w:left="1069" w:hanging="360"/>
      </w:pPr>
    </w:lvl>
    <w:lvl w:ilvl="1" w:tplc="FA82E696">
      <w:start w:val="1"/>
      <w:numFmt w:val="lowerLetter"/>
      <w:lvlText w:val="%2."/>
      <w:lvlJc w:val="left"/>
      <w:pPr>
        <w:ind w:left="1789" w:hanging="360"/>
      </w:pPr>
    </w:lvl>
    <w:lvl w:ilvl="2" w:tplc="CC9C013A">
      <w:start w:val="1"/>
      <w:numFmt w:val="lowerRoman"/>
      <w:lvlText w:val="%3."/>
      <w:lvlJc w:val="right"/>
      <w:pPr>
        <w:ind w:left="2509" w:hanging="180"/>
      </w:pPr>
    </w:lvl>
    <w:lvl w:ilvl="3" w:tplc="53EE45F6">
      <w:start w:val="1"/>
      <w:numFmt w:val="decimal"/>
      <w:lvlText w:val="%4."/>
      <w:lvlJc w:val="left"/>
      <w:pPr>
        <w:ind w:left="3229" w:hanging="360"/>
      </w:pPr>
    </w:lvl>
    <w:lvl w:ilvl="4" w:tplc="4AF2AA14">
      <w:start w:val="1"/>
      <w:numFmt w:val="lowerLetter"/>
      <w:lvlText w:val="%5."/>
      <w:lvlJc w:val="left"/>
      <w:pPr>
        <w:ind w:left="3949" w:hanging="360"/>
      </w:pPr>
    </w:lvl>
    <w:lvl w:ilvl="5" w:tplc="456A3EAA">
      <w:start w:val="1"/>
      <w:numFmt w:val="lowerRoman"/>
      <w:lvlText w:val="%6."/>
      <w:lvlJc w:val="right"/>
      <w:pPr>
        <w:ind w:left="4669" w:hanging="180"/>
      </w:pPr>
    </w:lvl>
    <w:lvl w:ilvl="6" w:tplc="5344C8CA">
      <w:start w:val="1"/>
      <w:numFmt w:val="decimal"/>
      <w:lvlText w:val="%7."/>
      <w:lvlJc w:val="left"/>
      <w:pPr>
        <w:ind w:left="5389" w:hanging="360"/>
      </w:pPr>
    </w:lvl>
    <w:lvl w:ilvl="7" w:tplc="7AE8733E">
      <w:start w:val="1"/>
      <w:numFmt w:val="lowerLetter"/>
      <w:lvlText w:val="%8."/>
      <w:lvlJc w:val="left"/>
      <w:pPr>
        <w:ind w:left="6109" w:hanging="360"/>
      </w:pPr>
    </w:lvl>
    <w:lvl w:ilvl="8" w:tplc="9C16A02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60953"/>
    <w:multiLevelType w:val="hybridMultilevel"/>
    <w:tmpl w:val="C3DAFD56"/>
    <w:lvl w:ilvl="0" w:tplc="863654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7A4E32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E10E17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362FF4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F4490A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BD4B55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B8696A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D784B7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9EA937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220C14"/>
    <w:multiLevelType w:val="hybridMultilevel"/>
    <w:tmpl w:val="35F66BB4"/>
    <w:lvl w:ilvl="0" w:tplc="36A0E9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63655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F8F87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E24FEB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5E06D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0A6F75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68E38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4DC84E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A873C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CA5DC4"/>
    <w:multiLevelType w:val="hybridMultilevel"/>
    <w:tmpl w:val="6BD8B76A"/>
    <w:lvl w:ilvl="0" w:tplc="025E3C2C">
      <w:start w:val="1"/>
      <w:numFmt w:val="decimal"/>
      <w:lvlText w:val="%1."/>
      <w:lvlJc w:val="left"/>
      <w:pPr>
        <w:ind w:left="1414" w:hanging="705"/>
      </w:pPr>
    </w:lvl>
    <w:lvl w:ilvl="1" w:tplc="F73A1AD6">
      <w:start w:val="1"/>
      <w:numFmt w:val="lowerLetter"/>
      <w:lvlText w:val="%2."/>
      <w:lvlJc w:val="left"/>
      <w:pPr>
        <w:ind w:left="1789" w:hanging="360"/>
      </w:pPr>
    </w:lvl>
    <w:lvl w:ilvl="2" w:tplc="E9F4DC8C">
      <w:start w:val="1"/>
      <w:numFmt w:val="lowerRoman"/>
      <w:lvlText w:val="%3."/>
      <w:lvlJc w:val="right"/>
      <w:pPr>
        <w:ind w:left="2509" w:hanging="180"/>
      </w:pPr>
    </w:lvl>
    <w:lvl w:ilvl="3" w:tplc="9B3CCFAC">
      <w:start w:val="1"/>
      <w:numFmt w:val="decimal"/>
      <w:lvlText w:val="%4."/>
      <w:lvlJc w:val="left"/>
      <w:pPr>
        <w:ind w:left="3229" w:hanging="360"/>
      </w:pPr>
    </w:lvl>
    <w:lvl w:ilvl="4" w:tplc="AC26AD26">
      <w:start w:val="1"/>
      <w:numFmt w:val="lowerLetter"/>
      <w:lvlText w:val="%5."/>
      <w:lvlJc w:val="left"/>
      <w:pPr>
        <w:ind w:left="3949" w:hanging="360"/>
      </w:pPr>
    </w:lvl>
    <w:lvl w:ilvl="5" w:tplc="FFE0C99E">
      <w:start w:val="1"/>
      <w:numFmt w:val="lowerRoman"/>
      <w:lvlText w:val="%6."/>
      <w:lvlJc w:val="right"/>
      <w:pPr>
        <w:ind w:left="4669" w:hanging="180"/>
      </w:pPr>
    </w:lvl>
    <w:lvl w:ilvl="6" w:tplc="27D0DAC0">
      <w:start w:val="1"/>
      <w:numFmt w:val="decimal"/>
      <w:lvlText w:val="%7."/>
      <w:lvlJc w:val="left"/>
      <w:pPr>
        <w:ind w:left="5389" w:hanging="360"/>
      </w:pPr>
    </w:lvl>
    <w:lvl w:ilvl="7" w:tplc="72244892">
      <w:start w:val="1"/>
      <w:numFmt w:val="lowerLetter"/>
      <w:lvlText w:val="%8."/>
      <w:lvlJc w:val="left"/>
      <w:pPr>
        <w:ind w:left="6109" w:hanging="360"/>
      </w:pPr>
    </w:lvl>
    <w:lvl w:ilvl="8" w:tplc="5F84DD0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F32AB5"/>
    <w:multiLevelType w:val="hybridMultilevel"/>
    <w:tmpl w:val="1A5C9258"/>
    <w:lvl w:ilvl="0" w:tplc="E34C962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983EFA4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EFCC137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8C8D38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8E61FE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1E709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56D73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C2CBCD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90C71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F862B9C"/>
    <w:multiLevelType w:val="hybridMultilevel"/>
    <w:tmpl w:val="907A3422"/>
    <w:lvl w:ilvl="0" w:tplc="6E16BE2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87460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B20A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88D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1CF3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64E8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9CD9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8AE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2B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29F2178"/>
    <w:multiLevelType w:val="hybridMultilevel"/>
    <w:tmpl w:val="DDE658CA"/>
    <w:lvl w:ilvl="0" w:tplc="D5107EA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3F8F3B2">
      <w:numFmt w:val="none"/>
      <w:lvlText w:val=""/>
      <w:lvlJc w:val="left"/>
      <w:pPr>
        <w:tabs>
          <w:tab w:val="num" w:pos="360"/>
        </w:tabs>
      </w:pPr>
    </w:lvl>
    <w:lvl w:ilvl="2" w:tplc="A63A880A">
      <w:numFmt w:val="none"/>
      <w:lvlText w:val=""/>
      <w:lvlJc w:val="left"/>
      <w:pPr>
        <w:tabs>
          <w:tab w:val="num" w:pos="360"/>
        </w:tabs>
      </w:pPr>
    </w:lvl>
    <w:lvl w:ilvl="3" w:tplc="8A7A1620">
      <w:numFmt w:val="none"/>
      <w:lvlText w:val=""/>
      <w:lvlJc w:val="left"/>
      <w:pPr>
        <w:tabs>
          <w:tab w:val="num" w:pos="360"/>
        </w:tabs>
      </w:pPr>
    </w:lvl>
    <w:lvl w:ilvl="4" w:tplc="231C569E">
      <w:numFmt w:val="none"/>
      <w:lvlText w:val=""/>
      <w:lvlJc w:val="left"/>
      <w:pPr>
        <w:tabs>
          <w:tab w:val="num" w:pos="360"/>
        </w:tabs>
      </w:pPr>
    </w:lvl>
    <w:lvl w:ilvl="5" w:tplc="57F8430E">
      <w:numFmt w:val="none"/>
      <w:lvlText w:val=""/>
      <w:lvlJc w:val="left"/>
      <w:pPr>
        <w:tabs>
          <w:tab w:val="num" w:pos="360"/>
        </w:tabs>
      </w:pPr>
    </w:lvl>
    <w:lvl w:ilvl="6" w:tplc="CB285960">
      <w:numFmt w:val="none"/>
      <w:lvlText w:val=""/>
      <w:lvlJc w:val="left"/>
      <w:pPr>
        <w:tabs>
          <w:tab w:val="num" w:pos="360"/>
        </w:tabs>
      </w:pPr>
    </w:lvl>
    <w:lvl w:ilvl="7" w:tplc="2A86BBDC">
      <w:numFmt w:val="none"/>
      <w:lvlText w:val=""/>
      <w:lvlJc w:val="left"/>
      <w:pPr>
        <w:tabs>
          <w:tab w:val="num" w:pos="360"/>
        </w:tabs>
      </w:pPr>
    </w:lvl>
    <w:lvl w:ilvl="8" w:tplc="A09647E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D42A2A"/>
    <w:multiLevelType w:val="hybridMultilevel"/>
    <w:tmpl w:val="769835B0"/>
    <w:lvl w:ilvl="0" w:tplc="250A4510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ED9AE6E6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A77A84B6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9E1AE738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DFFA0DC2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519C2128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73482A6C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D4DC7776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7A300B02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49F92640"/>
    <w:multiLevelType w:val="hybridMultilevel"/>
    <w:tmpl w:val="2F88F280"/>
    <w:lvl w:ilvl="0" w:tplc="D034DFA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F0C4345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6849B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0B6D08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1166C5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2AA6B5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464484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DE0A6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EDCE7A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A5D1FCA"/>
    <w:multiLevelType w:val="hybridMultilevel"/>
    <w:tmpl w:val="69428870"/>
    <w:lvl w:ilvl="0" w:tplc="A0CC3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2E6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471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AD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7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EFB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EA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66C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21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A52B8"/>
    <w:multiLevelType w:val="hybridMultilevel"/>
    <w:tmpl w:val="8870CC64"/>
    <w:lvl w:ilvl="0" w:tplc="C394BA1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79D44D70">
      <w:numFmt w:val="none"/>
      <w:lvlText w:val=""/>
      <w:lvlJc w:val="left"/>
      <w:pPr>
        <w:tabs>
          <w:tab w:val="num" w:pos="360"/>
        </w:tabs>
      </w:pPr>
    </w:lvl>
    <w:lvl w:ilvl="2" w:tplc="55F40624">
      <w:numFmt w:val="none"/>
      <w:lvlText w:val=""/>
      <w:lvlJc w:val="left"/>
      <w:pPr>
        <w:tabs>
          <w:tab w:val="num" w:pos="360"/>
        </w:tabs>
      </w:pPr>
    </w:lvl>
    <w:lvl w:ilvl="3" w:tplc="EB245234">
      <w:numFmt w:val="none"/>
      <w:lvlText w:val=""/>
      <w:lvlJc w:val="left"/>
      <w:pPr>
        <w:tabs>
          <w:tab w:val="num" w:pos="360"/>
        </w:tabs>
      </w:pPr>
    </w:lvl>
    <w:lvl w:ilvl="4" w:tplc="0CAA407E">
      <w:numFmt w:val="none"/>
      <w:lvlText w:val=""/>
      <w:lvlJc w:val="left"/>
      <w:pPr>
        <w:tabs>
          <w:tab w:val="num" w:pos="360"/>
        </w:tabs>
      </w:pPr>
    </w:lvl>
    <w:lvl w:ilvl="5" w:tplc="B4DC0DF8">
      <w:numFmt w:val="none"/>
      <w:lvlText w:val=""/>
      <w:lvlJc w:val="left"/>
      <w:pPr>
        <w:tabs>
          <w:tab w:val="num" w:pos="360"/>
        </w:tabs>
      </w:pPr>
    </w:lvl>
    <w:lvl w:ilvl="6" w:tplc="2E8C3AB8">
      <w:numFmt w:val="none"/>
      <w:lvlText w:val=""/>
      <w:lvlJc w:val="left"/>
      <w:pPr>
        <w:tabs>
          <w:tab w:val="num" w:pos="360"/>
        </w:tabs>
      </w:pPr>
    </w:lvl>
    <w:lvl w:ilvl="7" w:tplc="07B4FA8E">
      <w:numFmt w:val="none"/>
      <w:lvlText w:val=""/>
      <w:lvlJc w:val="left"/>
      <w:pPr>
        <w:tabs>
          <w:tab w:val="num" w:pos="360"/>
        </w:tabs>
      </w:pPr>
    </w:lvl>
    <w:lvl w:ilvl="8" w:tplc="D1AE7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81F39C9"/>
    <w:multiLevelType w:val="hybridMultilevel"/>
    <w:tmpl w:val="2402AEA4"/>
    <w:lvl w:ilvl="0" w:tplc="561006DC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8D9E83C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968533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BC55B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5E4388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D5EB9E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34E04E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2C0297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02DDB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04675F5"/>
    <w:multiLevelType w:val="hybridMultilevel"/>
    <w:tmpl w:val="2640ED42"/>
    <w:lvl w:ilvl="0" w:tplc="A5CCEE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D5E2A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E6CD2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57C502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77211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62E674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B80CFC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CA4C7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40B45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5D112EA"/>
    <w:multiLevelType w:val="hybridMultilevel"/>
    <w:tmpl w:val="BEBE27A4"/>
    <w:lvl w:ilvl="0" w:tplc="00FAD8CA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393E920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F84FCE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B541FE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9DA54F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890721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AE919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2608AC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66EC91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F54"/>
    <w:rsid w:val="001B4F54"/>
    <w:rsid w:val="00B92CE7"/>
    <w:rsid w:val="00CC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54"/>
  </w:style>
  <w:style w:type="paragraph" w:styleId="1">
    <w:name w:val="heading 1"/>
    <w:basedOn w:val="a"/>
    <w:next w:val="a"/>
    <w:rsid w:val="001B4F5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rsid w:val="001B4F54"/>
    <w:pPr>
      <w:keepNext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1B4F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B4F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1B4F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B4F54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1B4F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B4F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1B4F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B4F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1B4F5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B4F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1B4F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B4F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1B4F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B4F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1B4F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B4F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1B4F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B4F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1B4F54"/>
    <w:pPr>
      <w:ind w:left="720"/>
      <w:contextualSpacing/>
    </w:pPr>
  </w:style>
  <w:style w:type="paragraph" w:styleId="a4">
    <w:name w:val="No Spacing"/>
    <w:uiPriority w:val="1"/>
    <w:qFormat/>
    <w:rsid w:val="001B4F54"/>
  </w:style>
  <w:style w:type="paragraph" w:styleId="a5">
    <w:name w:val="Title"/>
    <w:link w:val="a6"/>
    <w:uiPriority w:val="10"/>
    <w:qFormat/>
    <w:rsid w:val="001B4F5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B4F54"/>
    <w:rPr>
      <w:sz w:val="48"/>
      <w:szCs w:val="48"/>
    </w:rPr>
  </w:style>
  <w:style w:type="paragraph" w:styleId="a7">
    <w:name w:val="Subtitle"/>
    <w:link w:val="a8"/>
    <w:uiPriority w:val="11"/>
    <w:qFormat/>
    <w:rsid w:val="001B4F5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B4F54"/>
    <w:rPr>
      <w:sz w:val="24"/>
      <w:szCs w:val="24"/>
    </w:rPr>
  </w:style>
  <w:style w:type="paragraph" w:styleId="20">
    <w:name w:val="Quote"/>
    <w:link w:val="21"/>
    <w:uiPriority w:val="29"/>
    <w:qFormat/>
    <w:rsid w:val="001B4F5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1B4F54"/>
    <w:rPr>
      <w:i/>
    </w:rPr>
  </w:style>
  <w:style w:type="paragraph" w:styleId="a9">
    <w:name w:val="Intense Quote"/>
    <w:link w:val="aa"/>
    <w:uiPriority w:val="30"/>
    <w:qFormat/>
    <w:rsid w:val="001B4F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B4F54"/>
    <w:rPr>
      <w:i/>
    </w:rPr>
  </w:style>
  <w:style w:type="paragraph" w:customStyle="1" w:styleId="Header">
    <w:name w:val="Header"/>
    <w:link w:val="HeaderChar"/>
    <w:uiPriority w:val="99"/>
    <w:unhideWhenUsed/>
    <w:rsid w:val="001B4F5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B4F54"/>
  </w:style>
  <w:style w:type="paragraph" w:customStyle="1" w:styleId="Footer">
    <w:name w:val="Footer"/>
    <w:link w:val="CaptionChar"/>
    <w:uiPriority w:val="99"/>
    <w:unhideWhenUsed/>
    <w:rsid w:val="001B4F5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B4F54"/>
  </w:style>
  <w:style w:type="paragraph" w:customStyle="1" w:styleId="Caption">
    <w:name w:val="Caption"/>
    <w:uiPriority w:val="35"/>
    <w:semiHidden/>
    <w:unhideWhenUsed/>
    <w:qFormat/>
    <w:rsid w:val="001B4F5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4F54"/>
  </w:style>
  <w:style w:type="table" w:styleId="ab">
    <w:name w:val="Table Grid"/>
    <w:uiPriority w:val="59"/>
    <w:rsid w:val="001B4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B4F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B4F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1B4F5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1B4F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B4F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B4F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B4F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B4F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B4F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B4F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B4F5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B4F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1B4F5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B4F5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B4F5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B4F5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B4F5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B4F5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B4F5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B4F5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B4F5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B4F5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B4F5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B4F5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B4F5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B4F5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B4F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B4F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semiHidden/>
    <w:rsid w:val="001B4F54"/>
    <w:rPr>
      <w:color w:val="074592"/>
      <w:u w:val="single"/>
    </w:rPr>
  </w:style>
  <w:style w:type="paragraph" w:styleId="ad">
    <w:name w:val="footnote text"/>
    <w:basedOn w:val="a"/>
    <w:link w:val="ae"/>
    <w:rsid w:val="001B4F54"/>
  </w:style>
  <w:style w:type="character" w:customStyle="1" w:styleId="FootnoteTextChar">
    <w:name w:val="Footnote Text Char"/>
    <w:link w:val="ad"/>
    <w:uiPriority w:val="99"/>
    <w:rsid w:val="001B4F54"/>
    <w:rPr>
      <w:sz w:val="18"/>
    </w:rPr>
  </w:style>
  <w:style w:type="character" w:styleId="af">
    <w:name w:val="footnote reference"/>
    <w:semiHidden/>
    <w:rsid w:val="001B4F54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1B4F54"/>
  </w:style>
  <w:style w:type="character" w:customStyle="1" w:styleId="af1">
    <w:name w:val="Текст концевой сноски Знак"/>
    <w:link w:val="af0"/>
    <w:uiPriority w:val="99"/>
    <w:rsid w:val="001B4F54"/>
    <w:rPr>
      <w:sz w:val="20"/>
    </w:rPr>
  </w:style>
  <w:style w:type="character" w:styleId="af2">
    <w:name w:val="endnote reference"/>
    <w:uiPriority w:val="99"/>
    <w:semiHidden/>
    <w:unhideWhenUsed/>
    <w:rsid w:val="001B4F54"/>
    <w:rPr>
      <w:vertAlign w:val="superscript"/>
    </w:rPr>
  </w:style>
  <w:style w:type="paragraph" w:styleId="10">
    <w:name w:val="toc 1"/>
    <w:uiPriority w:val="39"/>
    <w:unhideWhenUsed/>
    <w:rsid w:val="001B4F54"/>
    <w:pPr>
      <w:spacing w:after="57"/>
    </w:pPr>
  </w:style>
  <w:style w:type="paragraph" w:styleId="22">
    <w:name w:val="toc 2"/>
    <w:uiPriority w:val="39"/>
    <w:unhideWhenUsed/>
    <w:rsid w:val="001B4F54"/>
    <w:pPr>
      <w:spacing w:after="57"/>
      <w:ind w:left="283"/>
    </w:pPr>
  </w:style>
  <w:style w:type="paragraph" w:styleId="3">
    <w:name w:val="toc 3"/>
    <w:uiPriority w:val="39"/>
    <w:unhideWhenUsed/>
    <w:rsid w:val="001B4F54"/>
    <w:pPr>
      <w:spacing w:after="57"/>
      <w:ind w:left="567"/>
    </w:pPr>
  </w:style>
  <w:style w:type="paragraph" w:styleId="4">
    <w:name w:val="toc 4"/>
    <w:uiPriority w:val="39"/>
    <w:unhideWhenUsed/>
    <w:rsid w:val="001B4F54"/>
    <w:pPr>
      <w:spacing w:after="57"/>
      <w:ind w:left="850"/>
    </w:pPr>
  </w:style>
  <w:style w:type="paragraph" w:styleId="5">
    <w:name w:val="toc 5"/>
    <w:uiPriority w:val="39"/>
    <w:unhideWhenUsed/>
    <w:rsid w:val="001B4F54"/>
    <w:pPr>
      <w:spacing w:after="57"/>
      <w:ind w:left="1134"/>
    </w:pPr>
  </w:style>
  <w:style w:type="paragraph" w:styleId="6">
    <w:name w:val="toc 6"/>
    <w:uiPriority w:val="39"/>
    <w:unhideWhenUsed/>
    <w:rsid w:val="001B4F54"/>
    <w:pPr>
      <w:spacing w:after="57"/>
      <w:ind w:left="1417"/>
    </w:pPr>
  </w:style>
  <w:style w:type="paragraph" w:styleId="7">
    <w:name w:val="toc 7"/>
    <w:uiPriority w:val="39"/>
    <w:unhideWhenUsed/>
    <w:rsid w:val="001B4F54"/>
    <w:pPr>
      <w:spacing w:after="57"/>
      <w:ind w:left="1701"/>
    </w:pPr>
  </w:style>
  <w:style w:type="paragraph" w:styleId="8">
    <w:name w:val="toc 8"/>
    <w:uiPriority w:val="39"/>
    <w:unhideWhenUsed/>
    <w:rsid w:val="001B4F54"/>
    <w:pPr>
      <w:spacing w:after="57"/>
      <w:ind w:left="1984"/>
    </w:pPr>
  </w:style>
  <w:style w:type="paragraph" w:styleId="9">
    <w:name w:val="toc 9"/>
    <w:uiPriority w:val="39"/>
    <w:unhideWhenUsed/>
    <w:rsid w:val="001B4F54"/>
    <w:pPr>
      <w:spacing w:after="57"/>
      <w:ind w:left="2268"/>
    </w:pPr>
  </w:style>
  <w:style w:type="paragraph" w:styleId="af3">
    <w:name w:val="TOC Heading"/>
    <w:uiPriority w:val="39"/>
    <w:unhideWhenUsed/>
    <w:rsid w:val="001B4F54"/>
  </w:style>
  <w:style w:type="paragraph" w:styleId="af4">
    <w:name w:val="Body Text Indent"/>
    <w:basedOn w:val="a"/>
    <w:link w:val="af5"/>
    <w:rsid w:val="001B4F54"/>
    <w:pPr>
      <w:ind w:firstLine="540"/>
      <w:jc w:val="both"/>
    </w:pPr>
    <w:rPr>
      <w:sz w:val="28"/>
    </w:rPr>
  </w:style>
  <w:style w:type="paragraph" w:styleId="23">
    <w:name w:val="Body Text Indent 2"/>
    <w:basedOn w:val="a"/>
    <w:link w:val="24"/>
    <w:rsid w:val="001B4F54"/>
    <w:pPr>
      <w:ind w:firstLine="540"/>
      <w:jc w:val="center"/>
    </w:pPr>
    <w:rPr>
      <w:sz w:val="28"/>
      <w:lang w:val="en-US" w:eastAsia="en-US"/>
    </w:rPr>
  </w:style>
  <w:style w:type="paragraph" w:styleId="25">
    <w:name w:val="Body Text 2"/>
    <w:basedOn w:val="a"/>
    <w:semiHidden/>
    <w:rsid w:val="001B4F54"/>
    <w:pPr>
      <w:jc w:val="center"/>
    </w:pPr>
    <w:rPr>
      <w:sz w:val="28"/>
      <w:szCs w:val="28"/>
    </w:rPr>
  </w:style>
  <w:style w:type="paragraph" w:styleId="af6">
    <w:name w:val="Normal (Web)"/>
    <w:basedOn w:val="a"/>
    <w:semiHidden/>
    <w:rsid w:val="001B4F54"/>
    <w:pPr>
      <w:spacing w:before="100" w:beforeAutospacing="1" w:after="100" w:afterAutospacing="1"/>
    </w:pPr>
  </w:style>
  <w:style w:type="character" w:customStyle="1" w:styleId="FontStyle26">
    <w:name w:val="Font Style26"/>
    <w:rsid w:val="001B4F54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B4F54"/>
    <w:rPr>
      <w:rFonts w:ascii="Courier New" w:hAnsi="Courier New"/>
      <w:lang w:eastAsia="ru-RU"/>
    </w:rPr>
  </w:style>
  <w:style w:type="character" w:styleId="af7">
    <w:name w:val="Emphasis"/>
    <w:rsid w:val="001B4F54"/>
    <w:rPr>
      <w:i/>
      <w:iCs/>
    </w:rPr>
  </w:style>
  <w:style w:type="character" w:styleId="af8">
    <w:name w:val="Strong"/>
    <w:rsid w:val="001B4F54"/>
    <w:rPr>
      <w:b/>
      <w:bCs/>
    </w:rPr>
  </w:style>
  <w:style w:type="paragraph" w:customStyle="1" w:styleId="ConsPlusNormal">
    <w:name w:val="ConsPlusNormal"/>
    <w:rsid w:val="001B4F54"/>
    <w:pPr>
      <w:ind w:firstLine="720"/>
    </w:pPr>
    <w:rPr>
      <w:rFonts w:ascii="Arial" w:hAnsi="Arial"/>
      <w:lang w:eastAsia="ru-RU"/>
    </w:rPr>
  </w:style>
  <w:style w:type="paragraph" w:styleId="af9">
    <w:name w:val="Balloon Text"/>
    <w:basedOn w:val="a"/>
    <w:link w:val="afa"/>
    <w:semiHidden/>
    <w:rsid w:val="001B4F54"/>
    <w:rPr>
      <w:rFonts w:ascii="Tahoma" w:hAnsi="Tahoma"/>
      <w:sz w:val="16"/>
      <w:szCs w:val="16"/>
    </w:rPr>
  </w:style>
  <w:style w:type="character" w:customStyle="1" w:styleId="26">
    <w:name w:val="Заголовок 2 Знак"/>
    <w:rsid w:val="001B4F54"/>
    <w:rPr>
      <w:sz w:val="28"/>
      <w:szCs w:val="24"/>
      <w:lang w:val="ru-RU" w:eastAsia="ru-RU" w:bidi="ar-SA"/>
    </w:rPr>
  </w:style>
  <w:style w:type="paragraph" w:styleId="afb">
    <w:name w:val="header"/>
    <w:basedOn w:val="a"/>
    <w:link w:val="afc"/>
    <w:rsid w:val="001B4F54"/>
    <w:pPr>
      <w:tabs>
        <w:tab w:val="center" w:pos="4677"/>
        <w:tab w:val="right" w:pos="9355"/>
      </w:tabs>
    </w:pPr>
  </w:style>
  <w:style w:type="character" w:styleId="afd">
    <w:name w:val="page number"/>
    <w:basedOn w:val="a0"/>
    <w:semiHidden/>
    <w:rsid w:val="001B4F54"/>
  </w:style>
  <w:style w:type="paragraph" w:customStyle="1" w:styleId="ConsPlusCell">
    <w:name w:val="ConsPlusCell"/>
    <w:rsid w:val="001B4F54"/>
    <w:rPr>
      <w:rFonts w:ascii="Arial" w:hAnsi="Arial"/>
      <w:lang w:eastAsia="ru-RU"/>
    </w:rPr>
  </w:style>
  <w:style w:type="character" w:customStyle="1" w:styleId="afa">
    <w:name w:val="Текст выноски Знак"/>
    <w:link w:val="af9"/>
    <w:semiHidden/>
    <w:rsid w:val="001B4F54"/>
    <w:rPr>
      <w:rFonts w:ascii="Tahoma" w:hAnsi="Tahoma"/>
      <w:sz w:val="16"/>
      <w:szCs w:val="16"/>
    </w:rPr>
  </w:style>
  <w:style w:type="character" w:customStyle="1" w:styleId="24">
    <w:name w:val="Основной текст с отступом 2 Знак"/>
    <w:link w:val="23"/>
    <w:rsid w:val="001B4F54"/>
    <w:rPr>
      <w:sz w:val="28"/>
      <w:szCs w:val="24"/>
    </w:rPr>
  </w:style>
  <w:style w:type="character" w:styleId="afe">
    <w:name w:val="annotation reference"/>
    <w:semiHidden/>
    <w:rsid w:val="001B4F54"/>
    <w:rPr>
      <w:sz w:val="16"/>
      <w:szCs w:val="16"/>
    </w:rPr>
  </w:style>
  <w:style w:type="paragraph" w:styleId="aff">
    <w:name w:val="annotation text"/>
    <w:basedOn w:val="a"/>
    <w:link w:val="aff0"/>
    <w:semiHidden/>
    <w:rsid w:val="001B4F54"/>
  </w:style>
  <w:style w:type="character" w:customStyle="1" w:styleId="aff0">
    <w:name w:val="Текст примечания Знак"/>
    <w:basedOn w:val="a0"/>
    <w:link w:val="aff"/>
    <w:semiHidden/>
    <w:rsid w:val="001B4F54"/>
  </w:style>
  <w:style w:type="character" w:customStyle="1" w:styleId="aff1">
    <w:name w:val="Гипертекстовая ссылка"/>
    <w:rsid w:val="001B4F54"/>
    <w:rPr>
      <w:color w:val="106BBE"/>
    </w:rPr>
  </w:style>
  <w:style w:type="paragraph" w:customStyle="1" w:styleId="aff2">
    <w:name w:val="Прижатый влево"/>
    <w:basedOn w:val="a"/>
    <w:next w:val="a"/>
    <w:rsid w:val="001B4F54"/>
    <w:rPr>
      <w:rFonts w:ascii="Arial" w:hAnsi="Arial"/>
    </w:rPr>
  </w:style>
  <w:style w:type="paragraph" w:customStyle="1" w:styleId="aff3">
    <w:name w:val="Комментарий"/>
    <w:basedOn w:val="a"/>
    <w:next w:val="a"/>
    <w:rsid w:val="001B4F54"/>
    <w:pPr>
      <w:spacing w:before="75"/>
      <w:jc w:val="both"/>
    </w:pPr>
    <w:rPr>
      <w:rFonts w:ascii="Arial" w:hAnsi="Arial"/>
      <w:color w:val="353842"/>
      <w:shd w:val="clear" w:color="F0F0F0" w:fill="F0F0F0"/>
    </w:rPr>
  </w:style>
  <w:style w:type="paragraph" w:customStyle="1" w:styleId="aff4">
    <w:name w:val="Информация об изменениях документа"/>
    <w:basedOn w:val="aff3"/>
    <w:next w:val="a"/>
    <w:rsid w:val="001B4F54"/>
    <w:pPr>
      <w:spacing w:before="0"/>
    </w:pPr>
    <w:rPr>
      <w:i/>
      <w:iCs/>
    </w:rPr>
  </w:style>
  <w:style w:type="paragraph" w:customStyle="1" w:styleId="aff5">
    <w:name w:val="Заголовок статьи"/>
    <w:basedOn w:val="a"/>
    <w:next w:val="a"/>
    <w:rsid w:val="001B4F54"/>
    <w:pPr>
      <w:ind w:left="1612" w:hanging="892"/>
      <w:jc w:val="both"/>
    </w:pPr>
    <w:rPr>
      <w:rFonts w:ascii="Arial" w:hAnsi="Arial"/>
    </w:rPr>
  </w:style>
  <w:style w:type="paragraph" w:styleId="aff6">
    <w:name w:val="annotation subject"/>
    <w:basedOn w:val="aff"/>
    <w:next w:val="aff"/>
    <w:link w:val="aff7"/>
    <w:semiHidden/>
    <w:rsid w:val="001B4F54"/>
    <w:rPr>
      <w:b/>
      <w:bCs/>
    </w:rPr>
  </w:style>
  <w:style w:type="character" w:customStyle="1" w:styleId="aff7">
    <w:name w:val="Тема примечания Знак"/>
    <w:link w:val="aff6"/>
    <w:semiHidden/>
    <w:rsid w:val="001B4F54"/>
    <w:rPr>
      <w:b/>
      <w:bCs/>
    </w:rPr>
  </w:style>
  <w:style w:type="paragraph" w:styleId="aff8">
    <w:name w:val="Body Text"/>
    <w:basedOn w:val="a"/>
    <w:link w:val="aff9"/>
    <w:semiHidden/>
    <w:rsid w:val="001B4F54"/>
    <w:pPr>
      <w:spacing w:after="120"/>
    </w:pPr>
  </w:style>
  <w:style w:type="character" w:customStyle="1" w:styleId="aff9">
    <w:name w:val="Основной текст Знак"/>
    <w:link w:val="aff8"/>
    <w:semiHidden/>
    <w:rsid w:val="001B4F54"/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1B4F54"/>
    <w:pPr>
      <w:jc w:val="both"/>
    </w:pPr>
    <w:rPr>
      <w:rFonts w:ascii="Courier New" w:hAnsi="Courier New"/>
      <w:sz w:val="22"/>
      <w:szCs w:val="22"/>
    </w:rPr>
  </w:style>
  <w:style w:type="paragraph" w:customStyle="1" w:styleId="affb">
    <w:name w:val="Нормальный (таблица)"/>
    <w:basedOn w:val="a"/>
    <w:next w:val="a"/>
    <w:rsid w:val="001B4F54"/>
    <w:pPr>
      <w:jc w:val="both"/>
    </w:pPr>
    <w:rPr>
      <w:rFonts w:ascii="Arial" w:hAnsi="Arial"/>
    </w:rPr>
  </w:style>
  <w:style w:type="character" w:customStyle="1" w:styleId="ae">
    <w:name w:val="Текст сноски Знак"/>
    <w:basedOn w:val="a0"/>
    <w:link w:val="ad"/>
    <w:rsid w:val="001B4F54"/>
  </w:style>
  <w:style w:type="paragraph" w:customStyle="1" w:styleId="11">
    <w:name w:val="Знак Знак Знак1 Знак"/>
    <w:basedOn w:val="a"/>
    <w:rsid w:val="001B4F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5">
    <w:name w:val="Основной текст с отступом Знак"/>
    <w:link w:val="af4"/>
    <w:rsid w:val="001B4F54"/>
    <w:rPr>
      <w:sz w:val="28"/>
      <w:szCs w:val="24"/>
    </w:rPr>
  </w:style>
  <w:style w:type="paragraph" w:customStyle="1" w:styleId="Default">
    <w:name w:val="Default"/>
    <w:rsid w:val="001B4F54"/>
    <w:rPr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B4F54"/>
    <w:pPr>
      <w:widowControl w:val="0"/>
    </w:pPr>
    <w:rPr>
      <w:rFonts w:ascii="Calibri" w:hAnsi="Calibri"/>
      <w:b/>
      <w:sz w:val="22"/>
      <w:lang w:eastAsia="ru-RU"/>
    </w:rPr>
  </w:style>
  <w:style w:type="paragraph" w:customStyle="1" w:styleId="ConsPlusDocList">
    <w:name w:val="ConsPlusDocList"/>
    <w:rsid w:val="001B4F54"/>
    <w:pPr>
      <w:widowControl w:val="0"/>
    </w:pPr>
    <w:rPr>
      <w:rFonts w:ascii="Courier New" w:hAnsi="Courier New"/>
      <w:lang w:eastAsia="ru-RU"/>
    </w:rPr>
  </w:style>
  <w:style w:type="paragraph" w:customStyle="1" w:styleId="ConsPlusTitlePage">
    <w:name w:val="ConsPlusTitlePage"/>
    <w:rsid w:val="001B4F54"/>
    <w:pPr>
      <w:widowControl w:val="0"/>
    </w:pPr>
    <w:rPr>
      <w:rFonts w:ascii="Tahoma" w:hAnsi="Tahoma"/>
      <w:lang w:eastAsia="ru-RU"/>
    </w:rPr>
  </w:style>
  <w:style w:type="paragraph" w:customStyle="1" w:styleId="ConsPlusJurTerm">
    <w:name w:val="ConsPlusJurTerm"/>
    <w:rsid w:val="001B4F54"/>
    <w:pPr>
      <w:widowControl w:val="0"/>
    </w:pPr>
    <w:rPr>
      <w:rFonts w:ascii="Tahoma" w:hAnsi="Tahoma"/>
      <w:sz w:val="26"/>
      <w:lang w:eastAsia="ru-RU"/>
    </w:rPr>
  </w:style>
  <w:style w:type="paragraph" w:customStyle="1" w:styleId="ConsPlusTextList">
    <w:name w:val="ConsPlusTextList"/>
    <w:rsid w:val="001B4F54"/>
    <w:pPr>
      <w:widowControl w:val="0"/>
    </w:pPr>
    <w:rPr>
      <w:rFonts w:ascii="Arial" w:hAnsi="Arial"/>
      <w:lang w:eastAsia="ru-RU"/>
    </w:rPr>
  </w:style>
  <w:style w:type="paragraph" w:styleId="affc">
    <w:name w:val="footer"/>
    <w:basedOn w:val="a"/>
    <w:link w:val="affd"/>
    <w:rsid w:val="001B4F54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link w:val="affc"/>
    <w:rsid w:val="001B4F54"/>
    <w:rPr>
      <w:sz w:val="24"/>
      <w:szCs w:val="24"/>
    </w:rPr>
  </w:style>
  <w:style w:type="character" w:customStyle="1" w:styleId="afc">
    <w:name w:val="Верхний колонтитул Знак"/>
    <w:link w:val="afb"/>
    <w:rsid w:val="001B4F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14325</Words>
  <Characters>81654</Characters>
  <Application>Microsoft Office Word</Application>
  <DocSecurity>0</DocSecurity>
  <Lines>680</Lines>
  <Paragraphs>191</Paragraphs>
  <ScaleCrop>false</ScaleCrop>
  <Company/>
  <LinksUpToDate>false</LinksUpToDate>
  <CharactersWithSpaces>95788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2021-06-10T09:25:00Z</dcterms:created>
  <dcterms:modified xsi:type="dcterms:W3CDTF">2021-06-10T09:25:00Z</dcterms:modified>
</cp:coreProperties>
</file>